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B5A" w:rsidRPr="00365401" w:rsidRDefault="00877BBF" w:rsidP="005057E3">
      <w:pPr>
        <w:pStyle w:val="Heading1"/>
        <w:spacing w:before="193"/>
        <w:ind w:left="426"/>
        <w:rPr>
          <w:b/>
          <w:sz w:val="20"/>
          <w:szCs w:val="20"/>
          <w:u w:val="none"/>
        </w:rPr>
      </w:pPr>
      <w:r w:rsidRPr="00365401">
        <w:rPr>
          <w:b/>
          <w:color w:val="C00000"/>
          <w:sz w:val="20"/>
          <w:szCs w:val="20"/>
          <w:u w:val="none"/>
        </w:rPr>
        <w:t>CRITÈRES DE NOMINATION DES NAGEURS ET ENTRAINEURS</w:t>
      </w:r>
    </w:p>
    <w:p w:rsidR="000E1B5A" w:rsidRPr="00365401" w:rsidRDefault="0025651B" w:rsidP="005057E3">
      <w:pPr>
        <w:tabs>
          <w:tab w:val="left" w:pos="10253"/>
        </w:tabs>
        <w:spacing w:before="11"/>
        <w:ind w:left="426"/>
        <w:rPr>
          <w:sz w:val="20"/>
          <w:szCs w:val="20"/>
        </w:rPr>
      </w:pPr>
      <w:r>
        <w:rPr>
          <w:sz w:val="20"/>
          <w:szCs w:val="20"/>
          <w:u w:val="single"/>
        </w:rPr>
        <w:t xml:space="preserve">Jeux paralympiques de </w:t>
      </w:r>
      <w:r w:rsidR="00877BBF" w:rsidRPr="00365401">
        <w:rPr>
          <w:sz w:val="20"/>
          <w:szCs w:val="20"/>
          <w:u w:val="single"/>
        </w:rPr>
        <w:t>Tokyo 2020</w:t>
      </w:r>
      <w:r w:rsidR="00877BBF" w:rsidRPr="00365401">
        <w:rPr>
          <w:sz w:val="20"/>
          <w:szCs w:val="20"/>
          <w:u w:val="single"/>
        </w:rPr>
        <w:tab/>
      </w:r>
    </w:p>
    <w:p w:rsidR="000E1B5A" w:rsidRPr="00365401" w:rsidRDefault="000E1B5A" w:rsidP="005057E3">
      <w:pPr>
        <w:pStyle w:val="BodyText"/>
        <w:spacing w:before="8"/>
        <w:ind w:left="426"/>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7079"/>
      </w:tblGrid>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Dates de la tournée :</w:t>
            </w:r>
          </w:p>
        </w:tc>
        <w:tc>
          <w:tcPr>
            <w:tcW w:w="7803" w:type="dxa"/>
          </w:tcPr>
          <w:p w:rsidR="000E1B5A" w:rsidRPr="00365401" w:rsidRDefault="00877BBF" w:rsidP="005057E3">
            <w:pPr>
              <w:pStyle w:val="BodyText"/>
              <w:tabs>
                <w:tab w:val="left" w:pos="2297"/>
              </w:tabs>
              <w:spacing w:after="120"/>
              <w:ind w:left="426"/>
              <w:rPr>
                <w:spacing w:val="4"/>
              </w:rPr>
            </w:pPr>
            <w:r w:rsidRPr="00365401">
              <w:t>15 août au 2 septembre 2020 (</w:t>
            </w:r>
            <w:r w:rsidRPr="00365401">
              <w:rPr>
                <w:color w:val="FF0000"/>
              </w:rPr>
              <w:t>à confirmer)</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Dates des compétitions</w:t>
            </w:r>
          </w:p>
        </w:tc>
        <w:tc>
          <w:tcPr>
            <w:tcW w:w="7803" w:type="dxa"/>
          </w:tcPr>
          <w:p w:rsidR="000E1B5A" w:rsidRPr="00365401" w:rsidRDefault="00877BBF" w:rsidP="005057E3">
            <w:pPr>
              <w:pStyle w:val="BodyText"/>
              <w:tabs>
                <w:tab w:val="left" w:pos="2297"/>
              </w:tabs>
              <w:spacing w:after="120"/>
              <w:ind w:left="426"/>
              <w:rPr>
                <w:spacing w:val="4"/>
              </w:rPr>
            </w:pPr>
            <w:r w:rsidRPr="00365401">
              <w:t>26 août au 4 septembre 2020</w:t>
            </w:r>
          </w:p>
        </w:tc>
      </w:tr>
      <w:tr w:rsidR="008E237A" w:rsidRPr="00365401" w:rsidTr="00FF4502">
        <w:trPr>
          <w:trHeight w:val="504"/>
        </w:trPr>
        <w:tc>
          <w:tcPr>
            <w:tcW w:w="2410" w:type="dxa"/>
          </w:tcPr>
          <w:p w:rsidR="000E1B5A" w:rsidRPr="00365401" w:rsidRDefault="00877BBF" w:rsidP="005057E3">
            <w:pPr>
              <w:pStyle w:val="BodyText"/>
              <w:tabs>
                <w:tab w:val="left" w:pos="2297"/>
              </w:tabs>
              <w:ind w:left="426"/>
              <w:rPr>
                <w:b/>
                <w:spacing w:val="4"/>
              </w:rPr>
            </w:pPr>
            <w:r w:rsidRPr="00365401">
              <w:rPr>
                <w:b/>
              </w:rPr>
              <w:t>Endroit :</w:t>
            </w:r>
          </w:p>
        </w:tc>
        <w:tc>
          <w:tcPr>
            <w:tcW w:w="7803" w:type="dxa"/>
          </w:tcPr>
          <w:p w:rsidR="000E1B5A" w:rsidRPr="00365401" w:rsidRDefault="00877BBF" w:rsidP="005057E3">
            <w:pPr>
              <w:tabs>
                <w:tab w:val="left" w:pos="889"/>
                <w:tab w:val="left" w:pos="2023"/>
              </w:tabs>
              <w:ind w:left="426"/>
              <w:rPr>
                <w:i/>
                <w:w w:val="95"/>
                <w:sz w:val="20"/>
                <w:szCs w:val="20"/>
              </w:rPr>
            </w:pPr>
            <w:r w:rsidRPr="00365401">
              <w:rPr>
                <w:sz w:val="20"/>
                <w:szCs w:val="20"/>
              </w:rPr>
              <w:t xml:space="preserve">Camp de préparation </w:t>
            </w:r>
            <w:r w:rsidRPr="00365401">
              <w:rPr>
                <w:sz w:val="20"/>
                <w:szCs w:val="20"/>
              </w:rPr>
              <w:tab/>
            </w:r>
            <w:r w:rsidR="005057E3">
              <w:rPr>
                <w:sz w:val="20"/>
                <w:szCs w:val="20"/>
              </w:rPr>
              <w:tab/>
            </w:r>
            <w:r w:rsidR="005057E3">
              <w:rPr>
                <w:sz w:val="20"/>
                <w:szCs w:val="20"/>
              </w:rPr>
              <w:tab/>
            </w:r>
            <w:r w:rsidR="008E237A" w:rsidRPr="00365401">
              <w:rPr>
                <w:sz w:val="20"/>
                <w:szCs w:val="20"/>
              </w:rPr>
              <w:t>Wakayama, Japon</w:t>
            </w:r>
          </w:p>
          <w:p w:rsidR="000E1B5A" w:rsidRPr="00365401" w:rsidRDefault="00877BBF" w:rsidP="005057E3">
            <w:pPr>
              <w:tabs>
                <w:tab w:val="left" w:pos="889"/>
                <w:tab w:val="left" w:pos="2023"/>
              </w:tabs>
              <w:spacing w:after="120"/>
              <w:ind w:left="426"/>
              <w:rPr>
                <w:sz w:val="20"/>
                <w:szCs w:val="20"/>
              </w:rPr>
            </w:pPr>
            <w:r w:rsidRPr="00365401">
              <w:rPr>
                <w:sz w:val="20"/>
                <w:szCs w:val="20"/>
              </w:rPr>
              <w:t>Compétition :</w:t>
            </w:r>
            <w:r w:rsidRPr="00365401">
              <w:rPr>
                <w:sz w:val="20"/>
                <w:szCs w:val="20"/>
              </w:rPr>
              <w:tab/>
            </w:r>
            <w:r w:rsidRPr="00365401">
              <w:rPr>
                <w:sz w:val="20"/>
                <w:szCs w:val="20"/>
              </w:rPr>
              <w:tab/>
            </w:r>
            <w:r w:rsidRPr="00365401">
              <w:rPr>
                <w:sz w:val="20"/>
                <w:szCs w:val="20"/>
              </w:rPr>
              <w:tab/>
            </w:r>
            <w:r w:rsidR="00A37B47">
              <w:rPr>
                <w:sz w:val="20"/>
                <w:szCs w:val="20"/>
              </w:rPr>
              <w:tab/>
            </w:r>
            <w:r w:rsidR="00A37B47">
              <w:rPr>
                <w:sz w:val="20"/>
                <w:szCs w:val="20"/>
              </w:rPr>
              <w:tab/>
            </w:r>
            <w:bookmarkStart w:id="0" w:name="_GoBack"/>
            <w:bookmarkEnd w:id="0"/>
            <w:r w:rsidR="008E237A" w:rsidRPr="00365401">
              <w:rPr>
                <w:sz w:val="20"/>
                <w:szCs w:val="20"/>
              </w:rPr>
              <w:t>Tokyo, Japon</w:t>
            </w:r>
          </w:p>
        </w:tc>
      </w:tr>
      <w:tr w:rsidR="008E237A" w:rsidRPr="00365401" w:rsidTr="00FF4502">
        <w:trPr>
          <w:trHeight w:val="509"/>
        </w:trPr>
        <w:tc>
          <w:tcPr>
            <w:tcW w:w="2410" w:type="dxa"/>
          </w:tcPr>
          <w:p w:rsidR="000E1B5A" w:rsidRPr="00365401" w:rsidRDefault="00877BBF" w:rsidP="005057E3">
            <w:pPr>
              <w:pStyle w:val="BodyText"/>
              <w:tabs>
                <w:tab w:val="left" w:pos="2297"/>
              </w:tabs>
              <w:ind w:left="426"/>
              <w:rPr>
                <w:b/>
                <w:spacing w:val="4"/>
              </w:rPr>
            </w:pPr>
            <w:r w:rsidRPr="00365401">
              <w:rPr>
                <w:b/>
              </w:rPr>
              <w:t>Taille de l'équipe :</w:t>
            </w:r>
          </w:p>
        </w:tc>
        <w:tc>
          <w:tcPr>
            <w:tcW w:w="7803" w:type="dxa"/>
          </w:tcPr>
          <w:p w:rsidR="000E1B5A" w:rsidRPr="00365401" w:rsidRDefault="0025651B" w:rsidP="005057E3">
            <w:pPr>
              <w:pStyle w:val="BodyText"/>
              <w:tabs>
                <w:tab w:val="left" w:pos="2297"/>
              </w:tabs>
              <w:spacing w:after="120"/>
              <w:ind w:left="426"/>
              <w:rPr>
                <w:spacing w:val="4"/>
              </w:rPr>
            </w:pPr>
            <w:r>
              <w:t>Un m</w:t>
            </w:r>
            <w:r w:rsidR="00877BBF" w:rsidRPr="00365401">
              <w:t>aximum</w:t>
            </w:r>
            <w:r>
              <w:t xml:space="preserve"> de </w:t>
            </w:r>
            <w:r w:rsidR="000411EA" w:rsidRPr="00365401">
              <w:rPr>
                <w:highlight w:val="yellow"/>
              </w:rPr>
              <w:t>X</w:t>
            </w:r>
            <w:r w:rsidR="000411EA" w:rsidRPr="00365401">
              <w:t xml:space="preserve"> </w:t>
            </w:r>
            <w:r w:rsidR="00877BBF" w:rsidRPr="00365401">
              <w:t xml:space="preserve">femmes et </w:t>
            </w:r>
            <w:r>
              <w:t>de</w:t>
            </w:r>
            <w:r w:rsidR="00877BBF" w:rsidRPr="00365401">
              <w:t xml:space="preserve"> </w:t>
            </w:r>
            <w:r w:rsidR="00877BBF" w:rsidRPr="00365401">
              <w:rPr>
                <w:highlight w:val="yellow"/>
              </w:rPr>
              <w:t>X</w:t>
            </w:r>
            <w:r w:rsidR="00877BBF" w:rsidRPr="00365401">
              <w:t xml:space="preserve"> hommes pourront être nommés sur l'équipe. La répartition finale des places sera confirmé</w:t>
            </w:r>
            <w:r w:rsidR="00DE77AF" w:rsidRPr="00365401">
              <w:t>e</w:t>
            </w:r>
            <w:r w:rsidR="00877BBF" w:rsidRPr="00365401">
              <w:t xml:space="preserve"> par la World Para Swimming </w:t>
            </w:r>
            <w:r>
              <w:t>le 15 février 2020.</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Chef d'équipe :</w:t>
            </w:r>
          </w:p>
        </w:tc>
        <w:tc>
          <w:tcPr>
            <w:tcW w:w="7803" w:type="dxa"/>
          </w:tcPr>
          <w:p w:rsidR="000E1B5A" w:rsidRPr="00365401" w:rsidRDefault="00877BBF" w:rsidP="005057E3">
            <w:pPr>
              <w:pStyle w:val="BodyText"/>
              <w:tabs>
                <w:tab w:val="left" w:pos="2297"/>
              </w:tabs>
              <w:spacing w:after="120"/>
              <w:ind w:left="426"/>
              <w:rPr>
                <w:spacing w:val="4"/>
              </w:rPr>
            </w:pPr>
            <w:r w:rsidRPr="00365401">
              <w:t>Le Directeur associé de la haute performance sera le chef d'équipe.</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Entraineur-chef de l'équipe</w:t>
            </w:r>
          </w:p>
        </w:tc>
        <w:tc>
          <w:tcPr>
            <w:tcW w:w="7803" w:type="dxa"/>
          </w:tcPr>
          <w:p w:rsidR="000E1B5A" w:rsidRPr="00365401" w:rsidRDefault="00877BBF" w:rsidP="005057E3">
            <w:pPr>
              <w:pStyle w:val="BodyText"/>
              <w:tabs>
                <w:tab w:val="left" w:pos="2297"/>
              </w:tabs>
              <w:spacing w:after="120"/>
              <w:ind w:left="426"/>
              <w:rPr>
                <w:spacing w:val="4"/>
              </w:rPr>
            </w:pPr>
            <w:r w:rsidRPr="00365401">
              <w:t>L'entraineur sénior</w:t>
            </w:r>
            <w:r w:rsidR="00DE77AF" w:rsidRPr="00365401">
              <w:t xml:space="preserve"> du</w:t>
            </w:r>
            <w:r w:rsidRPr="00365401">
              <w:t xml:space="preserve"> programme paralympique de Natation Canada sera l'entraineur-chef de l'équipe.</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Entraineurs :</w:t>
            </w:r>
          </w:p>
        </w:tc>
        <w:tc>
          <w:tcPr>
            <w:tcW w:w="7803" w:type="dxa"/>
          </w:tcPr>
          <w:p w:rsidR="000E1B5A" w:rsidRPr="00365401" w:rsidRDefault="00877BBF" w:rsidP="005057E3">
            <w:pPr>
              <w:pStyle w:val="BodyText"/>
              <w:tabs>
                <w:tab w:val="left" w:pos="2297"/>
              </w:tabs>
              <w:spacing w:after="120"/>
              <w:ind w:left="426"/>
            </w:pPr>
            <w:r w:rsidRPr="00365401">
              <w:t>Jusqu'à six (6) entraineurs seront nommés. Le nombre dépend de la distribution des accréditations du comité paralympique canadien (CPC).</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Compétitions de nomination :</w:t>
            </w:r>
          </w:p>
        </w:tc>
        <w:tc>
          <w:tcPr>
            <w:tcW w:w="7803" w:type="dxa"/>
          </w:tcPr>
          <w:p w:rsidR="000E1B5A" w:rsidRPr="00365401" w:rsidRDefault="00877BBF" w:rsidP="005057E3">
            <w:pPr>
              <w:pStyle w:val="BodyText"/>
              <w:tabs>
                <w:tab w:val="left" w:pos="2297"/>
              </w:tabs>
              <w:spacing w:after="120"/>
              <w:ind w:left="426"/>
              <w:rPr>
                <w:spacing w:val="4"/>
              </w:rPr>
            </w:pPr>
            <w:r w:rsidRPr="00365401">
              <w:t>Essais canadiens de natation 2020 (30 mars au 5 avril 2020) ;</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Inscriptions</w:t>
            </w:r>
          </w:p>
        </w:tc>
        <w:tc>
          <w:tcPr>
            <w:tcW w:w="7803" w:type="dxa"/>
          </w:tcPr>
          <w:p w:rsidR="000E1B5A" w:rsidRPr="00365401" w:rsidRDefault="00877BBF" w:rsidP="005057E3">
            <w:pPr>
              <w:pStyle w:val="BodyText"/>
              <w:tabs>
                <w:tab w:val="left" w:pos="1597"/>
              </w:tabs>
              <w:ind w:left="426" w:right="92"/>
            </w:pPr>
            <w:r w:rsidRPr="00365401">
              <w:rPr>
                <w:i/>
              </w:rPr>
              <w:t>Individuel</w:t>
            </w:r>
            <w:r w:rsidRPr="00365401">
              <w:t> : maximum de 3 nageurs par épreuve, par classe sportive, par pays.</w:t>
            </w:r>
          </w:p>
          <w:p w:rsidR="000E1B5A" w:rsidRPr="00365401" w:rsidRDefault="00877BBF" w:rsidP="005057E3">
            <w:pPr>
              <w:pStyle w:val="BodyText"/>
              <w:tabs>
                <w:tab w:val="left" w:pos="1597"/>
              </w:tabs>
              <w:spacing w:after="120"/>
              <w:ind w:left="426"/>
              <w:rPr>
                <w:spacing w:val="4"/>
              </w:rPr>
            </w:pPr>
            <w:r w:rsidRPr="00365401">
              <w:rPr>
                <w:i/>
              </w:rPr>
              <w:t>Relais : Maximum 1 équipe par épreuve, par pays</w:t>
            </w:r>
            <w:r w:rsidR="001A4BFE" w:rsidRPr="00365401">
              <w:tab/>
            </w:r>
          </w:p>
        </w:tc>
      </w:tr>
    </w:tbl>
    <w:p w:rsidR="000E1B5A" w:rsidRPr="00365401" w:rsidRDefault="001E3221" w:rsidP="005057E3">
      <w:pPr>
        <w:pStyle w:val="BodyText"/>
        <w:spacing w:before="5"/>
        <w:ind w:left="426"/>
        <w:rPr>
          <w:b/>
        </w:rPr>
      </w:pPr>
      <w:r>
        <w:rPr>
          <w:noProof/>
        </w:rPr>
        <w:pict w14:anchorId="58CE2CAD">
          <v:line id="Line 29" o:spid="_x0000_s1028" style="position:absolute;left:0;text-align:left;z-index:-25167206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" strokeweight=".16969mm">
            <w10:wrap type="topAndBottom" anchorx="page"/>
          </v:line>
        </w:pict>
      </w:r>
      <w:r w:rsidR="00877BBF" w:rsidRPr="00365401">
        <w:rPr>
          <w:b/>
        </w:rPr>
        <w:t>INTRODUCTION</w:t>
      </w:r>
    </w:p>
    <w:p w:rsidR="000E1B5A" w:rsidRPr="00365401" w:rsidRDefault="000E1B5A" w:rsidP="005057E3">
      <w:pPr>
        <w:pStyle w:val="ListParagraph"/>
        <w:tabs>
          <w:tab w:val="left" w:pos="469"/>
        </w:tabs>
        <w:spacing w:after="0"/>
        <w:ind w:left="426" w:firstLine="0"/>
        <w:rPr>
          <w:sz w:val="20"/>
          <w:szCs w:val="20"/>
        </w:rPr>
      </w:pPr>
    </w:p>
    <w:p w:rsidR="000E1B5A" w:rsidRPr="00365401" w:rsidRDefault="00877BBF" w:rsidP="005057E3">
      <w:pPr>
        <w:pStyle w:val="BodyText"/>
        <w:spacing w:before="5" w:line="247" w:lineRule="auto"/>
        <w:ind w:left="426" w:right="826"/>
      </w:pPr>
      <w:r w:rsidRPr="00365401">
        <w:t xml:space="preserve">Le but de ce document est d’établir les critères qui seront utilisés par Natation Canada pour mettre en nomination les nageurs et les entraineurs auprès du Comité </w:t>
      </w:r>
      <w:r w:rsidR="003A68B7">
        <w:t>paralympique canadien (CPC) afin d’</w:t>
      </w:r>
      <w:r w:rsidRPr="00365401">
        <w:t xml:space="preserve">être </w:t>
      </w:r>
      <w:r w:rsidR="003A68B7">
        <w:t>sélectionné</w:t>
      </w:r>
      <w:r w:rsidRPr="00365401">
        <w:t xml:space="preserve"> l’équipe paralympique canadienne de Tokyo 2020.</w:t>
      </w:r>
    </w:p>
    <w:p w:rsidR="000E1B5A" w:rsidRPr="00365401" w:rsidRDefault="000E1B5A" w:rsidP="005057E3">
      <w:pPr>
        <w:pStyle w:val="BodyText"/>
        <w:spacing w:after="0"/>
        <w:ind w:left="426"/>
      </w:pPr>
    </w:p>
    <w:p w:rsidR="000E1B5A" w:rsidRPr="00365401" w:rsidRDefault="00877BBF" w:rsidP="005057E3">
      <w:pPr>
        <w:pStyle w:val="ListParagraph"/>
        <w:numPr>
          <w:ilvl w:val="0"/>
          <w:numId w:val="3"/>
        </w:numPr>
        <w:ind w:left="426"/>
        <w:rPr>
          <w:b/>
          <w:sz w:val="20"/>
          <w:szCs w:val="20"/>
        </w:rPr>
      </w:pPr>
      <w:r w:rsidRPr="00365401">
        <w:rPr>
          <w:b/>
          <w:sz w:val="20"/>
          <w:szCs w:val="20"/>
        </w:rPr>
        <w:t>Définitions des termes</w:t>
      </w:r>
    </w:p>
    <w:p w:rsidR="000E1B5A" w:rsidRPr="00365401" w:rsidRDefault="000E1B5A" w:rsidP="005057E3">
      <w:pPr>
        <w:pStyle w:val="BodyText"/>
        <w:spacing w:after="0"/>
        <w:ind w:left="426"/>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365401" w:rsidTr="001D7B6B">
        <w:tc>
          <w:tcPr>
            <w:tcW w:w="2547" w:type="dxa"/>
          </w:tcPr>
          <w:p w:rsidR="000E1B5A" w:rsidRPr="00365401" w:rsidRDefault="003A68B7" w:rsidP="005057E3">
            <w:pPr>
              <w:pStyle w:val="BodyText"/>
              <w:tabs>
                <w:tab w:val="left" w:pos="2297"/>
              </w:tabs>
              <w:spacing w:before="105"/>
              <w:ind w:left="426"/>
              <w:rPr>
                <w:b/>
                <w:spacing w:val="4"/>
              </w:rPr>
            </w:pPr>
            <w:r>
              <w:rPr>
                <w:b/>
              </w:rPr>
              <w:t>Le programme des épreuves des</w:t>
            </w:r>
            <w:r w:rsidR="00877BBF" w:rsidRPr="00365401">
              <w:rPr>
                <w:b/>
              </w:rPr>
              <w:t xml:space="preserve"> Jeux paralympiques de Tokyo 2020</w:t>
            </w:r>
          </w:p>
        </w:tc>
        <w:tc>
          <w:tcPr>
            <w:tcW w:w="7943" w:type="dxa"/>
            <w:gridSpan w:val="2"/>
          </w:tcPr>
          <w:p w:rsidR="000E1B5A" w:rsidRPr="00365401" w:rsidRDefault="003A68B7" w:rsidP="005057E3">
            <w:pPr>
              <w:pStyle w:val="BodyText"/>
              <w:tabs>
                <w:tab w:val="left" w:pos="2297"/>
              </w:tabs>
              <w:spacing w:before="105"/>
              <w:ind w:left="426"/>
              <w:rPr>
                <w:spacing w:val="4"/>
              </w:rPr>
            </w:pPr>
            <w:r>
              <w:t>É</w:t>
            </w:r>
            <w:r w:rsidR="00877BBF" w:rsidRPr="00365401">
              <w:t xml:space="preserve">preuves qui seront offertes aux Jeux paralympiques 2020 </w:t>
            </w:r>
            <w:r w:rsidR="001A4BFE" w:rsidRPr="00365401">
              <w:br/>
            </w:r>
            <w:r w:rsidR="00877BBF" w:rsidRPr="00365401">
              <w:t>ANNEXE C</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DAHP</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Directeur associé de la haute performance et entraineur national</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CMM</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rPr>
                <w:u w:val="single"/>
              </w:rPr>
              <w:t>Classement mondial modifié</w:t>
            </w:r>
            <w:r w:rsidRPr="00365401">
              <w:t xml:space="preserve">, déterminé en classant les performances qui ont atteint le temps d'inscription à la compétition (TIC) créé pour les Jeux paralympiques de Tokyo ajusté à </w:t>
            </w:r>
            <w:r w:rsidR="00187FAD" w:rsidRPr="00365401">
              <w:rPr>
                <w:i/>
              </w:rPr>
              <w:t>trois par pays, par classe sportive, par épreuve</w:t>
            </w:r>
            <w:r w:rsidR="00187FAD" w:rsidRPr="00365401">
              <w:t>, entre le 1er janvier et le 31 octobre 2019.</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CGR</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Canadian General Rule (règlements généraux canadiens) publié dans le livre des règlements de Natation Canada.</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CIP</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Comité international paralympique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World Para Swimming</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CIM</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critère d'inscription minimal est le temps exigé pour être inscrit à une épreuve des Jeux paralympiques de Tokyo 2020, le nageur doit avoir atteint un critère de qualification minimal. (Annexe E)</w:t>
            </w:r>
          </w:p>
        </w:tc>
      </w:tr>
      <w:tr w:rsidR="00187FAD" w:rsidRPr="00365401" w:rsidTr="001D7B6B">
        <w:tc>
          <w:tcPr>
            <w:tcW w:w="2547" w:type="dxa"/>
          </w:tcPr>
          <w:p w:rsidR="005057E3" w:rsidRDefault="005057E3" w:rsidP="005057E3">
            <w:pPr>
              <w:pStyle w:val="BodyText"/>
              <w:tabs>
                <w:tab w:val="left" w:pos="2297"/>
              </w:tabs>
              <w:spacing w:before="105"/>
              <w:ind w:left="426"/>
              <w:rPr>
                <w:b/>
              </w:rPr>
            </w:pPr>
          </w:p>
          <w:p w:rsidR="000E1B5A" w:rsidRPr="00365401" w:rsidRDefault="00877BBF" w:rsidP="005057E3">
            <w:pPr>
              <w:pStyle w:val="BodyText"/>
              <w:tabs>
                <w:tab w:val="left" w:pos="2297"/>
              </w:tabs>
              <w:spacing w:before="105"/>
              <w:ind w:left="426"/>
              <w:rPr>
                <w:b/>
                <w:spacing w:val="4"/>
              </w:rPr>
            </w:pPr>
            <w:r w:rsidRPr="00365401">
              <w:rPr>
                <w:b/>
              </w:rPr>
              <w:lastRenderedPageBreak/>
              <w:t>CQM</w:t>
            </w:r>
          </w:p>
        </w:tc>
        <w:tc>
          <w:tcPr>
            <w:tcW w:w="7943" w:type="dxa"/>
            <w:gridSpan w:val="2"/>
          </w:tcPr>
          <w:p w:rsidR="005057E3" w:rsidRDefault="005057E3" w:rsidP="005057E3">
            <w:pPr>
              <w:pStyle w:val="BodyText"/>
              <w:tabs>
                <w:tab w:val="left" w:pos="2297"/>
              </w:tabs>
              <w:spacing w:before="105"/>
              <w:ind w:left="426"/>
            </w:pPr>
          </w:p>
          <w:p w:rsidR="000E1B5A" w:rsidRPr="00365401" w:rsidRDefault="00877BBF" w:rsidP="005057E3">
            <w:pPr>
              <w:pStyle w:val="BodyText"/>
              <w:tabs>
                <w:tab w:val="left" w:pos="2297"/>
              </w:tabs>
              <w:spacing w:before="105"/>
              <w:ind w:left="426"/>
              <w:rPr>
                <w:spacing w:val="4"/>
              </w:rPr>
            </w:pPr>
            <w:r w:rsidRPr="00365401">
              <w:lastRenderedPageBreak/>
              <w:t>Le critère de qualification minimal est un temps nécessaire pour être admissible à la qualification à la compétition. (Annexe 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lastRenderedPageBreak/>
              <w:t>Compétitions reconnues de la 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Compétitions sanctionnées par la WPS dans le bus d’établir le CQM/MET et pour l’allocation des temps à être inscrits dans la banque de données des classements mondiaux de l’IPC.</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SDMS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système de gestion des données sportives de l'IPC.</w:t>
            </w:r>
          </w:p>
        </w:tc>
      </w:tr>
      <w:tr w:rsidR="00DB38EB"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Places de quota</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nombre de places pour les nageurs et les nageuses allouées au Canada par l'IPC pour la compétition des Jeux paralympiques de Tokyo 2020.</w:t>
            </w:r>
          </w:p>
        </w:tc>
      </w:tr>
      <w:tr w:rsidR="001D7B6B"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Points de paranatation canadiens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Système de pointage conçu par Natation Canada qui attribue un pointage à chaque performance dans une épreuve de paranatation.</w:t>
            </w:r>
          </w:p>
        </w:tc>
      </w:tr>
      <w:tr w:rsidR="001A4BFE" w:rsidRPr="00365401" w:rsidTr="001D7B6B">
        <w:tc>
          <w:tcPr>
            <w:tcW w:w="2547" w:type="dxa"/>
          </w:tcPr>
          <w:p w:rsidR="000E1B5A" w:rsidRPr="00365401" w:rsidRDefault="003A68B7" w:rsidP="005057E3">
            <w:pPr>
              <w:pStyle w:val="BodyText"/>
              <w:tabs>
                <w:tab w:val="left" w:pos="2297"/>
              </w:tabs>
              <w:spacing w:before="105"/>
              <w:ind w:left="426"/>
              <w:rPr>
                <w:b/>
                <w:spacing w:val="4"/>
              </w:rPr>
            </w:pPr>
            <w:r w:rsidRPr="00365401">
              <w:rPr>
                <w:b/>
              </w:rPr>
              <w:t>Classification</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 xml:space="preserve">Réfère au processus utiliser par la WPS pour minimiser les impacts des </w:t>
            </w:r>
            <w:r w:rsidR="001E1378">
              <w:t>limitations</w:t>
            </w:r>
            <w:r w:rsidRPr="00365401">
              <w:t xml:space="preserve"> sur la performance sportive.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Classe sportive de la 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 xml:space="preserve">Catégorie définie par la WPS dans les règlements de la classification </w:t>
            </w:r>
            <w:r w:rsidRPr="00365401">
              <w:rPr>
                <w:color w:val="0432FF"/>
              </w:rPr>
              <w:t>(</w:t>
            </w:r>
            <w:hyperlink r:id="rId8" w:history="1">
              <w:r w:rsidRPr="00365401">
                <w:rPr>
                  <w:color w:val="0432FF"/>
                  <w:u w:val="single"/>
                </w:rPr>
                <w:t>https://swimming.ca/content/uploads/2018/11/WPS-CLASSIFICATION-RULES-AND-REGULATIONS-JANUARY-2018-1.pdf</w:t>
              </w:r>
            </w:hyperlink>
            <w:r w:rsidRPr="00365401">
              <w:rPr>
                <w:color w:val="0432FF"/>
                <w:u w:val="single"/>
              </w:rPr>
              <w:t>)</w:t>
            </w:r>
            <w:r w:rsidRPr="00365401">
              <w:t xml:space="preserve">, dans lesquelles les nageurs sont regroupés selon l'impact de leur handicap sur leur habileté à exécuter des mouvements et activités précis essentiel au sport. </w:t>
            </w:r>
          </w:p>
        </w:tc>
      </w:tr>
      <w:tr w:rsidR="00D960BC" w:rsidRPr="00365401" w:rsidTr="001D7B6B">
        <w:tc>
          <w:tcPr>
            <w:tcW w:w="10490" w:type="dxa"/>
            <w:gridSpan w:val="3"/>
          </w:tcPr>
          <w:p w:rsidR="000E1B5A" w:rsidRPr="00365401" w:rsidRDefault="000E1B5A" w:rsidP="005057E3">
            <w:pPr>
              <w:ind w:left="426"/>
              <w:rPr>
                <w:sz w:val="20"/>
                <w:szCs w:val="20"/>
              </w:rPr>
            </w:pPr>
          </w:p>
        </w:tc>
      </w:tr>
      <w:tr w:rsidR="00D960BC" w:rsidRPr="00365401" w:rsidTr="001D7B6B">
        <w:tc>
          <w:tcPr>
            <w:tcW w:w="9493" w:type="dxa"/>
            <w:gridSpan w:val="2"/>
          </w:tcPr>
          <w:p w:rsidR="000E1B5A" w:rsidRPr="00365401" w:rsidRDefault="00877BBF" w:rsidP="005057E3">
            <w:pPr>
              <w:ind w:left="426"/>
              <w:rPr>
                <w:sz w:val="20"/>
                <w:szCs w:val="20"/>
              </w:rPr>
            </w:pPr>
            <w:r w:rsidRPr="00365401">
              <w:rPr>
                <w:sz w:val="20"/>
                <w:szCs w:val="20"/>
              </w:rPr>
              <w:t>Les classes suivantes sont des classes sportives de la WPS valides.</w:t>
            </w:r>
          </w:p>
        </w:tc>
        <w:tc>
          <w:tcPr>
            <w:tcW w:w="997" w:type="dxa"/>
          </w:tcPr>
          <w:p w:rsidR="000E1B5A" w:rsidRPr="00365401" w:rsidRDefault="000E1B5A" w:rsidP="005057E3">
            <w:pPr>
              <w:ind w:left="426"/>
              <w:rPr>
                <w:sz w:val="20"/>
                <w:szCs w:val="20"/>
              </w:rPr>
            </w:pPr>
          </w:p>
        </w:tc>
      </w:tr>
      <w:tr w:rsidR="00D960BC" w:rsidRPr="00365401" w:rsidTr="001D7B6B">
        <w:tc>
          <w:tcPr>
            <w:tcW w:w="2547" w:type="dxa"/>
          </w:tcPr>
          <w:p w:rsidR="000E1B5A" w:rsidRPr="00365401" w:rsidRDefault="00877BBF" w:rsidP="005057E3">
            <w:pPr>
              <w:ind w:left="426" w:right="596"/>
              <w:jc w:val="right"/>
              <w:rPr>
                <w:b/>
                <w:sz w:val="20"/>
                <w:szCs w:val="20"/>
              </w:rPr>
            </w:pPr>
            <w:r w:rsidRPr="00365401">
              <w:rPr>
                <w:b/>
                <w:sz w:val="20"/>
                <w:szCs w:val="20"/>
              </w:rPr>
              <w:t>HP (PI)</w:t>
            </w:r>
          </w:p>
        </w:tc>
        <w:tc>
          <w:tcPr>
            <w:tcW w:w="6946" w:type="dxa"/>
          </w:tcPr>
          <w:p w:rsidR="000E1B5A" w:rsidRPr="00365401" w:rsidRDefault="00877BBF" w:rsidP="005057E3">
            <w:pPr>
              <w:ind w:left="426"/>
              <w:rPr>
                <w:sz w:val="20"/>
                <w:szCs w:val="20"/>
              </w:rPr>
            </w:pPr>
            <w:r w:rsidRPr="00365401">
              <w:rPr>
                <w:sz w:val="20"/>
                <w:szCs w:val="20"/>
              </w:rPr>
              <w:t>Handicap physique – dénote qu'un nageur a un handicap physique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 xml:space="preserve">1 – 10 </w:t>
            </w:r>
          </w:p>
        </w:tc>
      </w:tr>
      <w:tr w:rsidR="00D960BC" w:rsidRPr="00365401" w:rsidTr="001D7B6B">
        <w:tc>
          <w:tcPr>
            <w:tcW w:w="2547" w:type="dxa"/>
          </w:tcPr>
          <w:p w:rsidR="000E1B5A" w:rsidRPr="00365401" w:rsidRDefault="00877BBF" w:rsidP="005057E3">
            <w:pPr>
              <w:ind w:left="426" w:right="596"/>
              <w:jc w:val="right"/>
              <w:rPr>
                <w:sz w:val="20"/>
                <w:szCs w:val="20"/>
              </w:rPr>
            </w:pPr>
            <w:r w:rsidRPr="00365401">
              <w:rPr>
                <w:b/>
                <w:sz w:val="20"/>
                <w:szCs w:val="20"/>
              </w:rPr>
              <w:t>DI (II)</w:t>
            </w:r>
          </w:p>
        </w:tc>
        <w:tc>
          <w:tcPr>
            <w:tcW w:w="6946" w:type="dxa"/>
          </w:tcPr>
          <w:p w:rsidR="000E1B5A" w:rsidRPr="00365401" w:rsidRDefault="00877BBF" w:rsidP="005057E3">
            <w:pPr>
              <w:ind w:left="426"/>
              <w:rPr>
                <w:sz w:val="20"/>
                <w:szCs w:val="20"/>
              </w:rPr>
            </w:pPr>
            <w:r w:rsidRPr="00365401">
              <w:rPr>
                <w:sz w:val="20"/>
                <w:szCs w:val="20"/>
              </w:rPr>
              <w:t>Déficience intellectuelle – dénote qu'un nageur a une déficience intellectuelle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14</w:t>
            </w:r>
          </w:p>
        </w:tc>
      </w:tr>
      <w:tr w:rsidR="00D960BC" w:rsidRPr="00365401" w:rsidTr="001D7B6B">
        <w:tc>
          <w:tcPr>
            <w:tcW w:w="2547" w:type="dxa"/>
          </w:tcPr>
          <w:p w:rsidR="000E1B5A" w:rsidRPr="00365401" w:rsidRDefault="00877BBF" w:rsidP="005057E3">
            <w:pPr>
              <w:ind w:left="426" w:right="596"/>
              <w:jc w:val="right"/>
              <w:rPr>
                <w:b/>
                <w:sz w:val="20"/>
                <w:szCs w:val="20"/>
              </w:rPr>
            </w:pPr>
            <w:r w:rsidRPr="00365401">
              <w:rPr>
                <w:b/>
                <w:sz w:val="20"/>
                <w:szCs w:val="20"/>
              </w:rPr>
              <w:t>DV (VI)</w:t>
            </w:r>
          </w:p>
        </w:tc>
        <w:tc>
          <w:tcPr>
            <w:tcW w:w="6946" w:type="dxa"/>
          </w:tcPr>
          <w:p w:rsidR="000E1B5A" w:rsidRPr="00365401" w:rsidRDefault="00877BBF" w:rsidP="005057E3">
            <w:pPr>
              <w:ind w:left="426"/>
              <w:rPr>
                <w:sz w:val="20"/>
                <w:szCs w:val="20"/>
              </w:rPr>
            </w:pPr>
            <w:r w:rsidRPr="00365401">
              <w:rPr>
                <w:sz w:val="20"/>
                <w:szCs w:val="20"/>
              </w:rPr>
              <w:t>Déficience visuelle – dénote qu'un nageur a une déficience visuelle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11</w:t>
            </w:r>
            <w:r w:rsidR="005057E3">
              <w:rPr>
                <w:b/>
                <w:bCs/>
                <w:sz w:val="20"/>
                <w:szCs w:val="20"/>
              </w:rPr>
              <w:t xml:space="preserve"> </w:t>
            </w:r>
            <w:r w:rsidR="005057E3" w:rsidRPr="00365401">
              <w:rPr>
                <w:b/>
                <w:bCs/>
                <w:sz w:val="20"/>
                <w:szCs w:val="20"/>
              </w:rPr>
              <w:t>–</w:t>
            </w:r>
            <w:r w:rsidR="005057E3">
              <w:rPr>
                <w:b/>
                <w:bCs/>
                <w:sz w:val="20"/>
                <w:szCs w:val="20"/>
              </w:rPr>
              <w:t xml:space="preserve"> </w:t>
            </w:r>
            <w:r w:rsidRPr="00365401">
              <w:rPr>
                <w:b/>
                <w:bCs/>
                <w:sz w:val="20"/>
                <w:szCs w:val="20"/>
              </w:rPr>
              <w:t>13</w:t>
            </w:r>
          </w:p>
        </w:tc>
      </w:tr>
      <w:tr w:rsidR="00D960BC" w:rsidRPr="00365401" w:rsidTr="001D7B6B">
        <w:tc>
          <w:tcPr>
            <w:tcW w:w="2547" w:type="dxa"/>
          </w:tcPr>
          <w:p w:rsidR="000E1B5A" w:rsidRPr="00365401" w:rsidRDefault="000E1B5A" w:rsidP="005057E3">
            <w:pPr>
              <w:ind w:left="426"/>
              <w:rPr>
                <w:sz w:val="20"/>
                <w:szCs w:val="20"/>
              </w:rPr>
            </w:pPr>
          </w:p>
        </w:tc>
        <w:tc>
          <w:tcPr>
            <w:tcW w:w="7943" w:type="dxa"/>
            <w:gridSpan w:val="2"/>
          </w:tcPr>
          <w:p w:rsidR="000E1B5A" w:rsidRPr="00365401" w:rsidRDefault="000E1B5A" w:rsidP="005057E3">
            <w:pPr>
              <w:ind w:left="426"/>
              <w:rPr>
                <w:sz w:val="20"/>
                <w:szCs w:val="20"/>
              </w:rPr>
            </w:pPr>
          </w:p>
        </w:tc>
      </w:tr>
      <w:tr w:rsidR="00D960BC" w:rsidRPr="00365401" w:rsidTr="001D7B6B">
        <w:tc>
          <w:tcPr>
            <w:tcW w:w="10490" w:type="dxa"/>
            <w:gridSpan w:val="3"/>
          </w:tcPr>
          <w:p w:rsidR="000E1B5A" w:rsidRPr="00365401" w:rsidRDefault="00877BBF" w:rsidP="005057E3">
            <w:pPr>
              <w:ind w:left="426"/>
              <w:rPr>
                <w:sz w:val="20"/>
                <w:szCs w:val="20"/>
              </w:rPr>
            </w:pPr>
            <w:r w:rsidRPr="00365401">
              <w:rPr>
                <w:sz w:val="20"/>
                <w:szCs w:val="20"/>
              </w:rPr>
              <w:t>Les statuts suivants se reportent aux statuts de classes sportives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 xml:space="preserve">Statut de catégorie sportive C </w:t>
            </w:r>
          </w:p>
        </w:tc>
        <w:tc>
          <w:tcPr>
            <w:tcW w:w="7943" w:type="dxa"/>
            <w:gridSpan w:val="2"/>
          </w:tcPr>
          <w:p w:rsidR="000E1B5A" w:rsidRPr="00365401" w:rsidRDefault="00877BBF" w:rsidP="005057E3">
            <w:pPr>
              <w:ind w:left="426"/>
              <w:rPr>
                <w:sz w:val="20"/>
                <w:szCs w:val="20"/>
              </w:rPr>
            </w:pPr>
            <w:r w:rsidRPr="00365401">
              <w:rPr>
                <w:sz w:val="20"/>
                <w:szCs w:val="20"/>
              </w:rPr>
              <w:t xml:space="preserve">Classe sportive </w:t>
            </w:r>
            <w:r w:rsidR="00D960BC" w:rsidRPr="00365401">
              <w:rPr>
                <w:sz w:val="20"/>
                <w:szCs w:val="20"/>
                <w:u w:val="single"/>
              </w:rPr>
              <w:t>confirmée</w:t>
            </w:r>
            <w:r w:rsidR="00D960BC" w:rsidRPr="00365401">
              <w:rPr>
                <w:sz w:val="20"/>
                <w:szCs w:val="20"/>
              </w:rPr>
              <w:t xml:space="preserve"> (C) dans le cadre du processus de classification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Statut de catégorie sportive R</w:t>
            </w:r>
          </w:p>
        </w:tc>
        <w:tc>
          <w:tcPr>
            <w:tcW w:w="7943" w:type="dxa"/>
            <w:gridSpan w:val="2"/>
          </w:tcPr>
          <w:p w:rsidR="000E1B5A" w:rsidRPr="00365401" w:rsidRDefault="00877BBF" w:rsidP="005057E3">
            <w:pPr>
              <w:ind w:left="426"/>
              <w:rPr>
                <w:sz w:val="20"/>
                <w:szCs w:val="20"/>
              </w:rPr>
            </w:pPr>
            <w:r w:rsidRPr="00365401">
              <w:rPr>
                <w:sz w:val="20"/>
                <w:szCs w:val="20"/>
              </w:rPr>
              <w:t xml:space="preserve">Classe sportive en cours de </w:t>
            </w:r>
            <w:r w:rsidR="00D960BC" w:rsidRPr="00365401">
              <w:rPr>
                <w:sz w:val="20"/>
                <w:szCs w:val="20"/>
                <w:u w:val="single"/>
              </w:rPr>
              <w:t>révision</w:t>
            </w:r>
            <w:r w:rsidR="00D960BC" w:rsidRPr="00365401">
              <w:rPr>
                <w:sz w:val="20"/>
                <w:szCs w:val="20"/>
              </w:rPr>
              <w:t xml:space="preserve"> (R) dans le cadre du processus de classification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Statut de classe sportive RGC</w:t>
            </w:r>
          </w:p>
        </w:tc>
        <w:tc>
          <w:tcPr>
            <w:tcW w:w="7943" w:type="dxa"/>
            <w:gridSpan w:val="2"/>
          </w:tcPr>
          <w:p w:rsidR="000E1B5A" w:rsidRPr="00365401" w:rsidRDefault="00877BBF" w:rsidP="005057E3">
            <w:pPr>
              <w:ind w:left="426"/>
              <w:rPr>
                <w:sz w:val="20"/>
                <w:szCs w:val="20"/>
              </w:rPr>
            </w:pPr>
            <w:r w:rsidRPr="00365401">
              <w:rPr>
                <w:sz w:val="20"/>
                <w:szCs w:val="20"/>
              </w:rPr>
              <w:t>la classe sportive de l’athlète doit être révisée lors</w:t>
            </w:r>
            <w:r w:rsidR="0025651B">
              <w:rPr>
                <w:sz w:val="20"/>
                <w:szCs w:val="20"/>
              </w:rPr>
              <w:t xml:space="preserve"> d’une certaine année (ex. R2021</w:t>
            </w:r>
            <w:r w:rsidRPr="00365401">
              <w:rPr>
                <w:sz w:val="20"/>
                <w:szCs w:val="20"/>
              </w:rPr>
              <w:t>) dans le cadre du processus de classification de la WPS.</w:t>
            </w:r>
          </w:p>
        </w:tc>
      </w:tr>
    </w:tbl>
    <w:p w:rsidR="000E1B5A" w:rsidRPr="00365401" w:rsidRDefault="000E1B5A" w:rsidP="005057E3">
      <w:pPr>
        <w:pStyle w:val="ListParagraph"/>
        <w:tabs>
          <w:tab w:val="left" w:pos="469"/>
        </w:tabs>
        <w:spacing w:after="0"/>
        <w:ind w:left="426" w:firstLine="0"/>
        <w:rPr>
          <w:sz w:val="20"/>
          <w:szCs w:val="20"/>
        </w:rPr>
      </w:pPr>
    </w:p>
    <w:p w:rsidR="000E1B5A" w:rsidRPr="00365401" w:rsidRDefault="00877BBF" w:rsidP="005057E3">
      <w:pPr>
        <w:pStyle w:val="ListParagraph"/>
        <w:numPr>
          <w:ilvl w:val="0"/>
          <w:numId w:val="3"/>
        </w:numPr>
        <w:ind w:left="426"/>
        <w:rPr>
          <w:b/>
          <w:sz w:val="20"/>
          <w:szCs w:val="20"/>
        </w:rPr>
      </w:pPr>
      <w:r w:rsidRPr="00365401">
        <w:rPr>
          <w:b/>
          <w:sz w:val="20"/>
          <w:szCs w:val="20"/>
        </w:rPr>
        <w:t xml:space="preserve">Nomination des nageurs </w:t>
      </w:r>
    </w:p>
    <w:p w:rsidR="000E1B5A" w:rsidRPr="00365401" w:rsidRDefault="000E1B5A" w:rsidP="005057E3">
      <w:pPr>
        <w:pStyle w:val="BodyText"/>
        <w:spacing w:after="0"/>
        <w:ind w:left="426"/>
      </w:pPr>
    </w:p>
    <w:p w:rsidR="000E1B5A" w:rsidRPr="00365401" w:rsidRDefault="00877BBF" w:rsidP="005057E3">
      <w:pPr>
        <w:pStyle w:val="ListParagraph"/>
        <w:numPr>
          <w:ilvl w:val="0"/>
          <w:numId w:val="5"/>
        </w:numPr>
        <w:tabs>
          <w:tab w:val="left" w:pos="858"/>
        </w:tabs>
        <w:spacing w:line="247" w:lineRule="auto"/>
        <w:ind w:left="426" w:right="209"/>
        <w:rPr>
          <w:b/>
          <w:sz w:val="20"/>
          <w:szCs w:val="20"/>
        </w:rPr>
      </w:pPr>
      <w:r w:rsidRPr="00365401">
        <w:rPr>
          <w:b/>
          <w:sz w:val="20"/>
          <w:szCs w:val="20"/>
        </w:rPr>
        <w:t>Conditions générales</w:t>
      </w:r>
    </w:p>
    <w:p w:rsidR="000E1B5A" w:rsidRPr="00365401" w:rsidRDefault="00877BBF" w:rsidP="005057E3">
      <w:pPr>
        <w:pStyle w:val="BodyText"/>
        <w:spacing w:before="1" w:line="244" w:lineRule="auto"/>
        <w:ind w:left="426"/>
      </w:pPr>
      <w:r w:rsidRPr="00365401">
        <w:t>Afin de répondre aux exigences de nomination de l'équipe canadienne paralympique de Tokyo 2020, tous les nageurs doivent :</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ouvoir représenter le Canada selon les exigences d’admissibilité établies par le comité paralympique canadien, Natation Canada (CRG 1.2.1), et le comité international paralympique (CIP).</w:t>
      </w:r>
    </w:p>
    <w:p w:rsidR="000E1B5A" w:rsidRPr="00365401" w:rsidRDefault="00877BBF" w:rsidP="005057E3">
      <w:pPr>
        <w:pStyle w:val="BodyText"/>
        <w:numPr>
          <w:ilvl w:val="0"/>
          <w:numId w:val="7"/>
        </w:numPr>
        <w:spacing w:before="5" w:line="247" w:lineRule="auto"/>
        <w:ind w:left="426" w:right="826"/>
      </w:pPr>
      <w:r w:rsidRPr="00365401">
        <w:t>Détenir un passeport canadien valide en date du 1er février 2020, n’expirant pas avant le 2 mars 2021.</w:t>
      </w:r>
    </w:p>
    <w:p w:rsidR="000E1B5A" w:rsidRPr="00365401" w:rsidRDefault="00A66CCB" w:rsidP="005057E3">
      <w:pPr>
        <w:pStyle w:val="BodyText"/>
        <w:numPr>
          <w:ilvl w:val="0"/>
          <w:numId w:val="7"/>
        </w:numPr>
        <w:spacing w:before="5" w:line="247" w:lineRule="auto"/>
        <w:ind w:left="426" w:right="826"/>
      </w:pPr>
      <w:r w:rsidRPr="00365401">
        <w:t>Ê</w:t>
      </w:r>
      <w:r w:rsidR="00877BBF" w:rsidRPr="00365401">
        <w:t xml:space="preserve">tre inscrit directement auprès de Natation Canada ou avec un club inscrit auprès de Natation Canada selon les règlements de Natation Canada (CGR 1.2.1). </w:t>
      </w:r>
    </w:p>
    <w:p w:rsidR="000E1B5A" w:rsidRPr="00365401" w:rsidRDefault="00877BBF" w:rsidP="005057E3">
      <w:pPr>
        <w:pStyle w:val="ListParagraph"/>
        <w:numPr>
          <w:ilvl w:val="2"/>
          <w:numId w:val="1"/>
        </w:numPr>
        <w:tabs>
          <w:tab w:val="left" w:pos="858"/>
        </w:tabs>
        <w:spacing w:line="247" w:lineRule="auto"/>
        <w:ind w:left="426" w:right="144"/>
        <w:rPr>
          <w:sz w:val="20"/>
          <w:szCs w:val="20"/>
        </w:rPr>
      </w:pPr>
      <w:r w:rsidRPr="00365401">
        <w:rPr>
          <w:sz w:val="20"/>
          <w:szCs w:val="20"/>
        </w:rPr>
        <w:t>Cette exigence s'applique à tous les nageurs citoyens canadiens qui résident à l'extérieur du Canada.</w:t>
      </w:r>
    </w:p>
    <w:p w:rsidR="005057E3" w:rsidRDefault="005057E3" w:rsidP="005057E3">
      <w:pPr>
        <w:pStyle w:val="BodyText"/>
        <w:spacing w:before="5" w:line="247" w:lineRule="auto"/>
        <w:ind w:left="426" w:right="826"/>
      </w:pPr>
    </w:p>
    <w:p w:rsidR="005057E3" w:rsidRDefault="005057E3" w:rsidP="005057E3">
      <w:pPr>
        <w:pStyle w:val="BodyText"/>
        <w:spacing w:before="5" w:line="247" w:lineRule="auto"/>
        <w:ind w:left="66" w:right="826"/>
        <w:jc w:val="right"/>
      </w:pPr>
    </w:p>
    <w:p w:rsidR="000E1B5A" w:rsidRPr="00365401" w:rsidRDefault="00877BBF" w:rsidP="005057E3">
      <w:pPr>
        <w:pStyle w:val="BodyText"/>
        <w:numPr>
          <w:ilvl w:val="0"/>
          <w:numId w:val="7"/>
        </w:numPr>
        <w:spacing w:before="5" w:line="247" w:lineRule="auto"/>
        <w:ind w:left="426" w:right="826"/>
      </w:pPr>
      <w:r w:rsidRPr="00365401">
        <w:lastRenderedPageBreak/>
        <w:t>Se déclarer disponibles à la nomination avant la date limite d'inscription aux Essais canadiens de natation 2020 (</w:t>
      </w:r>
      <w:r w:rsidRPr="00365401">
        <w:rPr>
          <w:color w:val="FF0000"/>
        </w:rPr>
        <w:t>date à confirmer</w:t>
      </w:r>
      <w:r w:rsidRPr="00365401">
        <w:t xml:space="preserve">), en utilisant le formulaire </w:t>
      </w:r>
      <w:r w:rsidRPr="00365401">
        <w:rPr>
          <w:color w:val="FF0000"/>
        </w:rPr>
        <w:t>suivant</w:t>
      </w:r>
      <w:r w:rsidRPr="00365401">
        <w:t>. Un nageur qui ne se déclare pas disponible avant cette date limite peut ne pas être pris en considération pour nomination pour cette compétition.</w:t>
      </w:r>
    </w:p>
    <w:p w:rsidR="000E1B5A" w:rsidRPr="00365401" w:rsidRDefault="00A66CCB" w:rsidP="005057E3">
      <w:pPr>
        <w:pStyle w:val="BodyText"/>
        <w:numPr>
          <w:ilvl w:val="0"/>
          <w:numId w:val="7"/>
        </w:numPr>
        <w:spacing w:before="5" w:line="247" w:lineRule="auto"/>
        <w:ind w:left="426" w:right="826"/>
      </w:pPr>
      <w:r w:rsidRPr="00365401">
        <w:t>S</w:t>
      </w:r>
      <w:r w:rsidR="00877BBF" w:rsidRPr="00365401">
        <w:t>igner et soumettre l'Entente de l'athlète du CPC et le formulaire de conditions d'admissibilité Tokyo 2020 avant le 1er juillet 2020, et s'y confirmer. Les deux documents seront fournis à chaque nageur nommé au CPC au moment de leur nomination sur l'équipe canadienne paralympique de Tokyo 2020.</w:t>
      </w:r>
    </w:p>
    <w:p w:rsidR="000E1B5A" w:rsidRPr="00365401" w:rsidRDefault="00A66CCB" w:rsidP="005057E3">
      <w:pPr>
        <w:pStyle w:val="BodyText"/>
        <w:numPr>
          <w:ilvl w:val="0"/>
          <w:numId w:val="7"/>
        </w:numPr>
        <w:spacing w:before="5" w:line="247" w:lineRule="auto"/>
        <w:ind w:left="426" w:right="826"/>
      </w:pPr>
      <w:r w:rsidRPr="00365401">
        <w:t>S</w:t>
      </w:r>
      <w:r w:rsidR="00877BBF" w:rsidRPr="00365401">
        <w:t>igner l'Entente de l’athlète de Natation Canada 2019-2020 avant le 1er juin 2020</w:t>
      </w:r>
      <w:r w:rsidR="00DE77AF" w:rsidRPr="00365401">
        <w:t>.</w:t>
      </w:r>
      <w:r w:rsidR="00877BBF" w:rsidRPr="00365401">
        <w:t xml:space="preserve"> Si le nageur a moins de 18 ans, un parent ou le tuteur légal devra cosigner l'Entente. Des exemplaires de l’Entente des athlètes de Natation Canada seront offert</w:t>
      </w:r>
      <w:r w:rsidR="00DE77AF" w:rsidRPr="00365401">
        <w:t>s</w:t>
      </w:r>
      <w:r w:rsidR="00877BBF" w:rsidRPr="00365401">
        <w:t xml:space="preserve"> à chaque nageur nommé au CPC au moment de leur nomination sur l'équipe des Jeux paralympiques de Tokyo 2020.</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articiper, quel</w:t>
      </w:r>
      <w:r w:rsidR="00DE77AF" w:rsidRPr="00365401">
        <w:t>les</w:t>
      </w:r>
      <w:r w:rsidR="00877BBF" w:rsidRPr="00365401">
        <w:t xml:space="preserve"> que soi</w:t>
      </w:r>
      <w:r w:rsidR="00DE77AF" w:rsidRPr="00365401">
        <w:t>en</w:t>
      </w:r>
      <w:r w:rsidR="00877BBF" w:rsidRPr="00365401">
        <w:t xml:space="preserve">t les dispositions mentionnées à la Section IV (b) ci-dessous, aux Essais canadiens de natation 2020. </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articiper à toutes les activités préparatoire</w:t>
      </w:r>
      <w:r w:rsidR="000D4566" w:rsidRPr="00365401">
        <w:t>s</w:t>
      </w:r>
      <w:r w:rsidR="00877BBF" w:rsidRPr="00365401">
        <w:t xml:space="preserve"> de l'équipe canadienne paralympique énumérées à l'annexe 3 incluant les rencontres post-Essais et le camp débutant à 9h le lundi 6 avril 2020 à Toronto. Les nageurs doivent planifier et réserver leurs vols en conséquence. Natation Canada n’est pas responsable des coûts pour les changements de vols.</w:t>
      </w:r>
    </w:p>
    <w:p w:rsidR="000E1B5A" w:rsidRPr="00365401" w:rsidRDefault="00877BBF" w:rsidP="005057E3">
      <w:pPr>
        <w:pStyle w:val="ListParagraph"/>
        <w:tabs>
          <w:tab w:val="left" w:pos="858"/>
        </w:tabs>
        <w:spacing w:line="247" w:lineRule="auto"/>
        <w:ind w:left="426" w:right="559" w:firstLine="0"/>
        <w:rPr>
          <w:sz w:val="20"/>
          <w:szCs w:val="20"/>
        </w:rPr>
      </w:pPr>
      <w:r w:rsidRPr="00365401">
        <w:rPr>
          <w:sz w:val="20"/>
          <w:szCs w:val="20"/>
        </w:rPr>
        <w:t xml:space="preserve"> </w:t>
      </w:r>
    </w:p>
    <w:p w:rsidR="000E1B5A" w:rsidRPr="00365401" w:rsidRDefault="00877BBF" w:rsidP="005057E3">
      <w:pPr>
        <w:pStyle w:val="ListParagraph"/>
        <w:numPr>
          <w:ilvl w:val="0"/>
          <w:numId w:val="5"/>
        </w:numPr>
        <w:tabs>
          <w:tab w:val="left" w:pos="858"/>
        </w:tabs>
        <w:spacing w:line="247" w:lineRule="auto"/>
        <w:ind w:left="426" w:right="209"/>
        <w:rPr>
          <w:b/>
          <w:sz w:val="20"/>
          <w:szCs w:val="20"/>
        </w:rPr>
      </w:pPr>
      <w:r w:rsidRPr="00365401">
        <w:rPr>
          <w:b/>
          <w:sz w:val="20"/>
          <w:szCs w:val="20"/>
        </w:rPr>
        <w:t>Exigences d'admissibilité du CIP</w:t>
      </w:r>
    </w:p>
    <w:p w:rsidR="000E1B5A" w:rsidRPr="00365401" w:rsidRDefault="00877BBF" w:rsidP="005057E3">
      <w:pPr>
        <w:pStyle w:val="BodyText"/>
        <w:numPr>
          <w:ilvl w:val="0"/>
          <w:numId w:val="29"/>
        </w:numPr>
        <w:spacing w:before="5" w:line="247" w:lineRule="auto"/>
        <w:ind w:left="426" w:right="826"/>
      </w:pPr>
      <w:r w:rsidRPr="00365401">
        <w:t xml:space="preserve">Détenir une licence d'athlète de la WPS pour la saison 2020 et une classe sportive de la WPS valide pour : </w:t>
      </w:r>
      <w:bookmarkStart w:id="1" w:name="_Hlk7887549"/>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PI des classes sportives 1-10 ; ou</w:t>
      </w:r>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V</w:t>
      </w:r>
      <w:r w:rsidR="00DE77AF" w:rsidRPr="00365401">
        <w:rPr>
          <w:rFonts w:eastAsia="Times New Roman"/>
          <w:sz w:val="20"/>
          <w:szCs w:val="20"/>
        </w:rPr>
        <w:t>I</w:t>
      </w:r>
      <w:r w:rsidRPr="00365401">
        <w:rPr>
          <w:rFonts w:eastAsia="Times New Roman"/>
          <w:sz w:val="20"/>
          <w:szCs w:val="20"/>
        </w:rPr>
        <w:t xml:space="preserve"> des classes sportives 11-13 ; ou</w:t>
      </w:r>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II de la classe sportive 14.</w:t>
      </w:r>
    </w:p>
    <w:p w:rsidR="000E1B5A" w:rsidRPr="00365401" w:rsidRDefault="000E1B5A" w:rsidP="005057E3">
      <w:pPr>
        <w:pStyle w:val="ListParagraph"/>
        <w:tabs>
          <w:tab w:val="left" w:pos="858"/>
        </w:tabs>
        <w:spacing w:after="0" w:line="247" w:lineRule="auto"/>
        <w:ind w:left="426" w:right="142" w:firstLine="0"/>
        <w:jc w:val="right"/>
        <w:rPr>
          <w:sz w:val="20"/>
          <w:szCs w:val="20"/>
        </w:rPr>
      </w:pPr>
    </w:p>
    <w:bookmarkEnd w:id="1"/>
    <w:p w:rsidR="000E1B5A" w:rsidRPr="00365401" w:rsidRDefault="00A66CCB" w:rsidP="005057E3">
      <w:pPr>
        <w:pStyle w:val="BodyText"/>
        <w:numPr>
          <w:ilvl w:val="0"/>
          <w:numId w:val="29"/>
        </w:numPr>
        <w:spacing w:before="5" w:line="247" w:lineRule="auto"/>
        <w:ind w:left="426" w:right="826"/>
      </w:pPr>
      <w:r w:rsidRPr="00365401">
        <w:t>Ê</w:t>
      </w:r>
      <w:r w:rsidR="00877BBF" w:rsidRPr="00365401">
        <w:t>tre classifié au niveau international avant le 1er juin 2020 et avoir un statut de classe sportive « confirmée » ou un statut de classe sportive « révision » avec une date prévue de révision avant le 31 décembre 2020.</w:t>
      </w:r>
    </w:p>
    <w:p w:rsidR="000E1B5A" w:rsidRPr="00365401" w:rsidRDefault="00A66CCB" w:rsidP="005057E3">
      <w:pPr>
        <w:pStyle w:val="BodyText"/>
        <w:numPr>
          <w:ilvl w:val="0"/>
          <w:numId w:val="29"/>
        </w:numPr>
        <w:spacing w:before="120" w:after="0"/>
        <w:ind w:left="426" w:right="826" w:hanging="357"/>
      </w:pPr>
      <w:r w:rsidRPr="00365401">
        <w:t>A</w:t>
      </w:r>
      <w:r w:rsidR="00877BBF" w:rsidRPr="00365401">
        <w:t xml:space="preserve"> participé à au moins une (1) compétition parmi les suivantes entre le 1er octobre 2018 et la fin des Championnats européens WPS</w:t>
      </w:r>
      <w:r w:rsidR="00DE77AF" w:rsidRPr="00365401">
        <w:t> </w:t>
      </w:r>
      <w:r w:rsidR="00877BBF" w:rsidRPr="00365401">
        <w:t xml:space="preserve">2020 : </w:t>
      </w:r>
    </w:p>
    <w:p w:rsidR="000E1B5A" w:rsidRPr="00365401" w:rsidRDefault="00877BBF" w:rsidP="005057E3">
      <w:pPr>
        <w:pStyle w:val="NormalWeb"/>
        <w:numPr>
          <w:ilvl w:val="0"/>
          <w:numId w:val="25"/>
        </w:numPr>
        <w:spacing w:before="120" w:beforeAutospacing="0" w:after="0" w:afterAutospacing="0"/>
        <w:ind w:left="426" w:hanging="357"/>
        <w:rPr>
          <w:rFonts w:ascii="Arial" w:eastAsia="Arial" w:hAnsi="Arial" w:cs="Arial"/>
          <w:sz w:val="20"/>
          <w:szCs w:val="20"/>
          <w:lang w:val="fr-CA" w:eastAsia="en-CA" w:bidi="en-CA"/>
        </w:rPr>
      </w:pPr>
      <w:r w:rsidRPr="00365401">
        <w:rPr>
          <w:rFonts w:ascii="Arial" w:eastAsia="Arial" w:hAnsi="Arial" w:cs="Arial"/>
          <w:sz w:val="20"/>
          <w:szCs w:val="20"/>
          <w:lang w:val="fr-CA"/>
        </w:rPr>
        <w:t xml:space="preserve">un évènement de la série mondiale WPS ;  </w:t>
      </w:r>
    </w:p>
    <w:p w:rsidR="000E1B5A" w:rsidRPr="00365401" w:rsidRDefault="00877BBF" w:rsidP="005057E3">
      <w:pPr>
        <w:pStyle w:val="NormalWeb"/>
        <w:numPr>
          <w:ilvl w:val="0"/>
          <w:numId w:val="25"/>
        </w:numPr>
        <w:ind w:left="426"/>
        <w:rPr>
          <w:rFonts w:ascii="Arial" w:eastAsia="Arial" w:hAnsi="Arial" w:cs="Arial"/>
          <w:sz w:val="20"/>
          <w:szCs w:val="20"/>
          <w:lang w:val="fr-CA" w:eastAsia="en-CA" w:bidi="en-CA"/>
        </w:rPr>
      </w:pPr>
      <w:r w:rsidRPr="00365401">
        <w:rPr>
          <w:rFonts w:ascii="Arial" w:eastAsia="Arial" w:hAnsi="Arial" w:cs="Arial"/>
          <w:sz w:val="20"/>
          <w:szCs w:val="20"/>
          <w:lang w:val="fr-CA"/>
        </w:rPr>
        <w:t xml:space="preserve">Championnats du monde de la WPS 2019 ; </w:t>
      </w:r>
    </w:p>
    <w:p w:rsidR="000E1B5A" w:rsidRPr="00365401" w:rsidRDefault="00877BBF" w:rsidP="005057E3">
      <w:pPr>
        <w:pStyle w:val="NormalWeb"/>
        <w:numPr>
          <w:ilvl w:val="0"/>
          <w:numId w:val="25"/>
        </w:numPr>
        <w:ind w:left="426"/>
        <w:rPr>
          <w:rFonts w:ascii="Arial" w:eastAsia="Arial" w:hAnsi="Arial" w:cs="Arial"/>
          <w:sz w:val="20"/>
          <w:szCs w:val="20"/>
          <w:lang w:val="fr-CA" w:eastAsia="en-CA" w:bidi="en-CA"/>
        </w:rPr>
      </w:pPr>
      <w:r w:rsidRPr="00365401">
        <w:rPr>
          <w:rFonts w:ascii="Arial" w:eastAsia="Arial" w:hAnsi="Arial" w:cs="Arial"/>
          <w:sz w:val="20"/>
          <w:szCs w:val="20"/>
          <w:lang w:val="fr-CA"/>
        </w:rPr>
        <w:t>Championnats ouverts régionaux ou de la WPS (comme les Championnats européens de la WPS) ; ou</w:t>
      </w:r>
    </w:p>
    <w:p w:rsidR="000E1B5A" w:rsidRPr="00365401" w:rsidRDefault="00877BBF" w:rsidP="005057E3">
      <w:pPr>
        <w:pStyle w:val="NormalWeb"/>
        <w:numPr>
          <w:ilvl w:val="0"/>
          <w:numId w:val="25"/>
        </w:numPr>
        <w:spacing w:after="120" w:afterAutospacing="0"/>
        <w:ind w:left="426" w:hanging="357"/>
        <w:rPr>
          <w:rFonts w:ascii="Arial" w:eastAsia="Arial" w:hAnsi="Arial" w:cs="Arial"/>
          <w:sz w:val="20"/>
          <w:szCs w:val="20"/>
          <w:lang w:val="fr-CA" w:eastAsia="en-CA" w:bidi="en-CA"/>
        </w:rPr>
      </w:pPr>
      <w:r w:rsidRPr="00365401">
        <w:rPr>
          <w:rFonts w:ascii="Arial" w:eastAsia="Arial" w:hAnsi="Arial" w:cs="Arial"/>
          <w:sz w:val="20"/>
          <w:szCs w:val="20"/>
          <w:lang w:val="fr-CA"/>
        </w:rPr>
        <w:t>Jeux parapanaméricains 2019</w:t>
      </w:r>
    </w:p>
    <w:p w:rsidR="000E1B5A" w:rsidRPr="00365401" w:rsidRDefault="00877BBF" w:rsidP="005057E3">
      <w:pPr>
        <w:pStyle w:val="ListParagraph"/>
        <w:tabs>
          <w:tab w:val="left" w:pos="858"/>
        </w:tabs>
        <w:spacing w:line="247" w:lineRule="auto"/>
        <w:ind w:left="426" w:right="167" w:firstLine="0"/>
        <w:rPr>
          <w:sz w:val="20"/>
          <w:szCs w:val="20"/>
        </w:rPr>
      </w:pPr>
      <w:r w:rsidRPr="00365401">
        <w:rPr>
          <w:sz w:val="20"/>
          <w:szCs w:val="20"/>
        </w:rPr>
        <w:t>Aussi, la nomination :</w:t>
      </w:r>
    </w:p>
    <w:p w:rsidR="000E1B5A" w:rsidRPr="00365401" w:rsidRDefault="00877BBF" w:rsidP="005057E3">
      <w:pPr>
        <w:pStyle w:val="BodyText"/>
        <w:numPr>
          <w:ilvl w:val="0"/>
          <w:numId w:val="29"/>
        </w:numPr>
        <w:spacing w:before="5" w:line="247" w:lineRule="auto"/>
        <w:ind w:left="426" w:right="826"/>
      </w:pPr>
      <w:r w:rsidRPr="00365401">
        <w:t>ne garantis pas la sélection. La sélection est sujette à l'approbation du comité paralympique canadien. Natation Canada soumettra toutes les nominations au CPC avant le 22 juin 2020. Après cette date, le comité de sélection du Comité paralympique canadien se réunira pour examiner et approuver les nominations.</w:t>
      </w:r>
    </w:p>
    <w:p w:rsidR="000E1B5A" w:rsidRPr="00365401" w:rsidRDefault="00877BBF" w:rsidP="005057E3">
      <w:pPr>
        <w:pStyle w:val="BodyText"/>
        <w:numPr>
          <w:ilvl w:val="0"/>
          <w:numId w:val="29"/>
        </w:numPr>
        <w:spacing w:before="5" w:line="247" w:lineRule="auto"/>
        <w:ind w:left="426" w:right="826"/>
      </w:pPr>
      <w:r w:rsidRPr="00365401">
        <w:t>La nomination et la sélection subséquente ne garantissent pas l’inscription dans une épreuve spécifique. Les inscriptions individuelles et la composition des équipes des relais seront déterminées par le DAHP de Natation Canada et l’entraineur-chef. Tous les nageurs nommés sont admissibles à la sélection pour les relais.</w:t>
      </w:r>
    </w:p>
    <w:p w:rsidR="000E1B5A" w:rsidRDefault="00877BBF" w:rsidP="005057E3">
      <w:pPr>
        <w:tabs>
          <w:tab w:val="left" w:pos="858"/>
        </w:tabs>
        <w:spacing w:line="244" w:lineRule="auto"/>
        <w:ind w:left="426" w:right="412"/>
        <w:rPr>
          <w:sz w:val="20"/>
          <w:szCs w:val="20"/>
        </w:rPr>
      </w:pPr>
      <w:r w:rsidRPr="00365401">
        <w:rPr>
          <w:sz w:val="20"/>
          <w:szCs w:val="20"/>
        </w:rPr>
        <w:t>Si la nomination est refusée, la performance du nageur qui refuse sera rejetée aux fins de ces critères.</w:t>
      </w:r>
    </w:p>
    <w:p w:rsidR="005057E3" w:rsidRDefault="005057E3" w:rsidP="005057E3">
      <w:pPr>
        <w:tabs>
          <w:tab w:val="left" w:pos="858"/>
        </w:tabs>
        <w:spacing w:line="244" w:lineRule="auto"/>
        <w:ind w:left="426" w:right="412"/>
        <w:rPr>
          <w:sz w:val="20"/>
          <w:szCs w:val="20"/>
        </w:rPr>
      </w:pPr>
    </w:p>
    <w:p w:rsidR="005057E3" w:rsidRDefault="005057E3" w:rsidP="005057E3">
      <w:pPr>
        <w:tabs>
          <w:tab w:val="left" w:pos="858"/>
        </w:tabs>
        <w:spacing w:line="244" w:lineRule="auto"/>
        <w:ind w:left="426" w:right="412"/>
        <w:rPr>
          <w:sz w:val="20"/>
          <w:szCs w:val="20"/>
        </w:rPr>
      </w:pPr>
    </w:p>
    <w:p w:rsidR="005057E3" w:rsidRPr="00365401" w:rsidRDefault="005057E3" w:rsidP="005057E3">
      <w:pPr>
        <w:tabs>
          <w:tab w:val="left" w:pos="858"/>
        </w:tabs>
        <w:spacing w:line="244" w:lineRule="auto"/>
        <w:ind w:left="426" w:right="412"/>
        <w:rPr>
          <w:sz w:val="20"/>
          <w:szCs w:val="20"/>
        </w:rPr>
      </w:pPr>
    </w:p>
    <w:p w:rsidR="000E1B5A" w:rsidRPr="00365401" w:rsidRDefault="00877BBF" w:rsidP="005057E3">
      <w:pPr>
        <w:pStyle w:val="ListParagraph"/>
        <w:numPr>
          <w:ilvl w:val="0"/>
          <w:numId w:val="3"/>
        </w:numPr>
        <w:ind w:left="426"/>
        <w:rPr>
          <w:b/>
          <w:sz w:val="20"/>
          <w:szCs w:val="20"/>
        </w:rPr>
      </w:pPr>
      <w:r w:rsidRPr="00365401">
        <w:rPr>
          <w:b/>
          <w:sz w:val="20"/>
          <w:szCs w:val="20"/>
        </w:rPr>
        <w:lastRenderedPageBreak/>
        <w:t xml:space="preserve">Critères de performances – Nageurs </w:t>
      </w:r>
    </w:p>
    <w:p w:rsidR="000E1B5A" w:rsidRPr="00365401" w:rsidRDefault="000E1B5A" w:rsidP="005057E3">
      <w:pPr>
        <w:ind w:left="426"/>
        <w:rPr>
          <w:sz w:val="2"/>
          <w:szCs w:val="2"/>
        </w:rPr>
      </w:pPr>
    </w:p>
    <w:p w:rsidR="000E1B5A" w:rsidRPr="00365401" w:rsidRDefault="00877BBF" w:rsidP="005057E3">
      <w:pPr>
        <w:pStyle w:val="ListParagraph"/>
        <w:numPr>
          <w:ilvl w:val="0"/>
          <w:numId w:val="26"/>
        </w:numPr>
        <w:tabs>
          <w:tab w:val="left" w:pos="858"/>
        </w:tabs>
        <w:spacing w:line="247" w:lineRule="auto"/>
        <w:ind w:left="426" w:right="209"/>
        <w:rPr>
          <w:b/>
          <w:sz w:val="20"/>
          <w:szCs w:val="20"/>
        </w:rPr>
      </w:pPr>
      <w:r w:rsidRPr="00365401">
        <w:rPr>
          <w:b/>
          <w:sz w:val="20"/>
          <w:szCs w:val="20"/>
        </w:rPr>
        <w:t>Conditions générales</w:t>
      </w:r>
    </w:p>
    <w:p w:rsidR="000E1B5A" w:rsidRPr="00365401" w:rsidRDefault="00877BBF" w:rsidP="005057E3">
      <w:pPr>
        <w:pStyle w:val="BodyText"/>
        <w:numPr>
          <w:ilvl w:val="0"/>
          <w:numId w:val="30"/>
        </w:numPr>
        <w:spacing w:before="5" w:line="247" w:lineRule="auto"/>
        <w:ind w:left="426" w:right="826"/>
      </w:pPr>
      <w:r w:rsidRPr="00365401">
        <w:t xml:space="preserve">Les nageurs seront nommés seulement dans les épreuves individuelles du programme paralympique de Tokyo 2020 (annexe C), jusqu'à un maximum de trois nageurs par classe sportive, par épreuve. </w:t>
      </w:r>
    </w:p>
    <w:p w:rsidR="000E1B5A" w:rsidRPr="00365401" w:rsidRDefault="00877BBF" w:rsidP="005057E3">
      <w:pPr>
        <w:pStyle w:val="BodyText"/>
        <w:numPr>
          <w:ilvl w:val="0"/>
          <w:numId w:val="30"/>
        </w:numPr>
        <w:spacing w:before="5" w:line="247" w:lineRule="auto"/>
        <w:ind w:left="426" w:right="826"/>
      </w:pPr>
      <w:r w:rsidRPr="00365401">
        <w:t xml:space="preserve">Toutes les performances en finales et en préliminaires seront utilisées pour le classement. Les performances des nageurs qui participent à une finale auront la préséance sur leurs temps des préliminaires. </w:t>
      </w:r>
    </w:p>
    <w:p w:rsidR="000E1B5A" w:rsidRPr="00365401" w:rsidRDefault="00877BBF" w:rsidP="005057E3">
      <w:pPr>
        <w:pStyle w:val="BodyText"/>
        <w:numPr>
          <w:ilvl w:val="1"/>
          <w:numId w:val="30"/>
        </w:numPr>
        <w:spacing w:before="5" w:line="247" w:lineRule="auto"/>
        <w:ind w:left="426" w:right="826"/>
      </w:pPr>
      <w:r w:rsidRPr="00365401">
        <w:t>Par souci de clarté, si un athlète ne se qualifie pas en finale après son épreuve préliminaire, son temps en préliminaire pourra être pris en considération pour la nomination. Si un athlète se qualifie en finale, mais décide de se retirer de la finale pour des raisons non-médicales, son temps en préliminaire ne sera pas pris en considération pour la nomination.</w:t>
      </w:r>
    </w:p>
    <w:p w:rsidR="000E1B5A" w:rsidRPr="00365401" w:rsidRDefault="00877BBF" w:rsidP="005057E3">
      <w:pPr>
        <w:pStyle w:val="BodyText"/>
        <w:numPr>
          <w:ilvl w:val="0"/>
          <w:numId w:val="30"/>
        </w:numPr>
        <w:spacing w:before="5" w:line="247" w:lineRule="auto"/>
        <w:ind w:left="426" w:right="826"/>
      </w:pPr>
      <w:r w:rsidRPr="00365401">
        <w:t>Les temps partant de relais et les temps de passage officiels ne seront pas pris en considération pour la nomination.</w:t>
      </w:r>
    </w:p>
    <w:p w:rsidR="000E1B5A" w:rsidRPr="00365401" w:rsidRDefault="00877BBF" w:rsidP="005057E3">
      <w:pPr>
        <w:pStyle w:val="BodyText"/>
        <w:numPr>
          <w:ilvl w:val="0"/>
          <w:numId w:val="30"/>
        </w:numPr>
        <w:spacing w:before="5" w:line="247" w:lineRule="auto"/>
        <w:ind w:left="426" w:right="826"/>
      </w:pPr>
      <w:r w:rsidRPr="00365401">
        <w:t>Si le nombre de nageurs de l'un ou l'autre genre qui ont répondu aux exigences de performance décrites à la Section IV (b) excède le nombre de places disponibles, les nageurs seront mis en ordre de classement selon chaque priorité par rapport au nombre de médailles remportées (priorité 1) et au classement mondial modifié (priorité 2-4).   Les nageurs seront sélectionnés en ordre de classement jusqu’à ce que toutes les places de l’équipe soient comblées.</w:t>
      </w:r>
    </w:p>
    <w:p w:rsidR="000E1B5A" w:rsidRPr="00365401" w:rsidRDefault="00877BBF" w:rsidP="005057E3">
      <w:pPr>
        <w:pStyle w:val="ListParagraph"/>
        <w:numPr>
          <w:ilvl w:val="0"/>
          <w:numId w:val="26"/>
        </w:numPr>
        <w:tabs>
          <w:tab w:val="left" w:pos="858"/>
        </w:tabs>
        <w:spacing w:line="247" w:lineRule="auto"/>
        <w:ind w:left="426" w:right="-272"/>
        <w:rPr>
          <w:sz w:val="20"/>
          <w:szCs w:val="20"/>
        </w:rPr>
      </w:pPr>
      <w:r w:rsidRPr="00365401">
        <w:rPr>
          <w:b/>
          <w:sz w:val="20"/>
          <w:szCs w:val="20"/>
        </w:rPr>
        <w:t>Exigences de performance (</w:t>
      </w:r>
      <w:r w:rsidR="002F3AC2" w:rsidRPr="00365401">
        <w:rPr>
          <w:sz w:val="20"/>
          <w:szCs w:val="20"/>
        </w:rPr>
        <w:t>Note</w:t>
      </w:r>
      <w:r w:rsidRPr="00365401">
        <w:rPr>
          <w:sz w:val="20"/>
          <w:szCs w:val="20"/>
        </w:rPr>
        <w:t> </w:t>
      </w:r>
      <w:r w:rsidR="002F3AC2" w:rsidRPr="00365401">
        <w:rPr>
          <w:sz w:val="20"/>
          <w:szCs w:val="20"/>
        </w:rPr>
        <w:t>:</w:t>
      </w:r>
      <w:r w:rsidRPr="00365401">
        <w:rPr>
          <w:sz w:val="20"/>
          <w:szCs w:val="20"/>
        </w:rPr>
        <w:t xml:space="preserve"> tous les temps de qualification mentionnés dans la section </w:t>
      </w:r>
      <w:r w:rsidR="00D519F1">
        <w:rPr>
          <w:sz w:val="20"/>
          <w:szCs w:val="20"/>
        </w:rPr>
        <w:t>IV (b) sont énumérés à</w:t>
      </w:r>
      <w:r w:rsidRPr="00365401">
        <w:rPr>
          <w:sz w:val="20"/>
          <w:szCs w:val="20"/>
        </w:rPr>
        <w:t xml:space="preserve"> l'annexe A)</w:t>
      </w: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2"/>
        <w:gridCol w:w="5730"/>
      </w:tblGrid>
      <w:tr w:rsidR="005313E1" w:rsidRPr="00365401" w:rsidTr="005313E1">
        <w:tc>
          <w:tcPr>
            <w:tcW w:w="2976" w:type="dxa"/>
          </w:tcPr>
          <w:p w:rsidR="000E1B5A" w:rsidRPr="00365401" w:rsidRDefault="00877BBF" w:rsidP="005057E3">
            <w:pPr>
              <w:ind w:left="426"/>
              <w:rPr>
                <w:b/>
                <w:bCs/>
                <w:color w:val="000000"/>
                <w:sz w:val="20"/>
                <w:szCs w:val="20"/>
              </w:rPr>
            </w:pPr>
            <w:r w:rsidRPr="00365401">
              <w:rPr>
                <w:b/>
                <w:bCs/>
                <w:color w:val="000000"/>
                <w:sz w:val="20"/>
                <w:szCs w:val="20"/>
              </w:rPr>
              <w:t>Priorité</w:t>
            </w:r>
          </w:p>
        </w:tc>
        <w:tc>
          <w:tcPr>
            <w:tcW w:w="6386" w:type="dxa"/>
          </w:tcPr>
          <w:p w:rsidR="000E1B5A" w:rsidRPr="00365401" w:rsidRDefault="00877BBF" w:rsidP="005057E3">
            <w:pPr>
              <w:spacing w:after="120"/>
              <w:ind w:left="426"/>
              <w:rPr>
                <w:b/>
                <w:bCs/>
                <w:color w:val="000000"/>
                <w:sz w:val="20"/>
                <w:szCs w:val="20"/>
              </w:rPr>
            </w:pPr>
            <w:r w:rsidRPr="00365401">
              <w:rPr>
                <w:b/>
                <w:bCs/>
                <w:color w:val="000000"/>
                <w:sz w:val="20"/>
                <w:szCs w:val="20"/>
              </w:rPr>
              <w:t>Critère</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 1 – Médaillé aux Championnats WPS 2019</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Les nageurs canadiens qui remportent une médaille individuelle dans une épreuve des Jeux paralympiques de Tokyo 2020 seront, sujets à répondre aux conditions décrites à la section III, nommé</w:t>
            </w:r>
            <w:r w:rsidR="002E170E">
              <w:rPr>
                <w:bCs/>
                <w:color w:val="000000"/>
                <w:sz w:val="20"/>
                <w:szCs w:val="20"/>
              </w:rPr>
              <w:t>s</w:t>
            </w:r>
            <w:r w:rsidRPr="00365401">
              <w:rPr>
                <w:bCs/>
                <w:color w:val="000000"/>
                <w:sz w:val="20"/>
                <w:szCs w:val="20"/>
              </w:rPr>
              <w:t xml:space="preserve"> sur l'équipe à condition que le temps réalisé pour remporter la médaille aux Championnats de la WPS 2019 soit égal ou plus rapide aux le CQM de Tokyo 2020.</w:t>
            </w:r>
          </w:p>
          <w:p w:rsidR="000E1B5A" w:rsidRPr="00365401" w:rsidRDefault="00877BBF" w:rsidP="005057E3">
            <w:pPr>
              <w:spacing w:after="120"/>
              <w:ind w:left="426"/>
              <w:rPr>
                <w:bCs/>
                <w:color w:val="000000"/>
                <w:sz w:val="20"/>
                <w:szCs w:val="20"/>
              </w:rPr>
            </w:pPr>
            <w:r w:rsidRPr="00365401">
              <w:rPr>
                <w:bCs/>
                <w:color w:val="000000"/>
                <w:sz w:val="20"/>
                <w:szCs w:val="20"/>
              </w:rPr>
              <w:t xml:space="preserve">Dans le cas où toutes les places de quota </w:t>
            </w:r>
            <w:r w:rsidR="002E170E">
              <w:rPr>
                <w:bCs/>
                <w:color w:val="000000"/>
                <w:sz w:val="20"/>
                <w:szCs w:val="20"/>
              </w:rPr>
              <w:t>seraient</w:t>
            </w:r>
            <w:r w:rsidRPr="00365401">
              <w:rPr>
                <w:bCs/>
                <w:color w:val="000000"/>
                <w:sz w:val="20"/>
                <w:szCs w:val="20"/>
              </w:rPr>
              <w:t xml:space="preserve"> </w:t>
            </w:r>
            <w:r w:rsidR="002E170E">
              <w:rPr>
                <w:bCs/>
                <w:color w:val="000000"/>
                <w:sz w:val="20"/>
                <w:szCs w:val="20"/>
              </w:rPr>
              <w:t>comblées</w:t>
            </w:r>
            <w:r w:rsidRPr="00365401">
              <w:rPr>
                <w:bCs/>
                <w:color w:val="000000"/>
                <w:sz w:val="20"/>
                <w:szCs w:val="20"/>
              </w:rPr>
              <w:t xml:space="preserve"> après ce processus, la priorité sera donnée aux gagnants de médailles d'or devant les gagnants de médailles d'argent, qui auront la priorité devant les gagnants de médailles de bronze.</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w:t>
            </w:r>
            <w:r w:rsidR="00DB38EB" w:rsidRPr="00365401">
              <w:rPr>
                <w:b/>
                <w:bCs/>
                <w:color w:val="000000"/>
                <w:sz w:val="20"/>
                <w:szCs w:val="20"/>
              </w:rPr>
              <w:t> 2 – «</w:t>
            </w:r>
            <w:r w:rsidRPr="00365401">
              <w:rPr>
                <w:b/>
                <w:bCs/>
                <w:color w:val="000000"/>
                <w:sz w:val="20"/>
                <w:szCs w:val="20"/>
              </w:rPr>
              <w:t> </w:t>
            </w:r>
            <w:r w:rsidR="00DB38EB" w:rsidRPr="00365401">
              <w:rPr>
                <w:b/>
                <w:bCs/>
                <w:color w:val="000000"/>
                <w:sz w:val="20"/>
                <w:szCs w:val="20"/>
              </w:rPr>
              <w:t>Canada A</w:t>
            </w:r>
            <w:r w:rsidRPr="00365401">
              <w:rPr>
                <w:b/>
                <w:bCs/>
                <w:color w:val="000000"/>
                <w:sz w:val="20"/>
                <w:szCs w:val="20"/>
              </w:rPr>
              <w:t> </w:t>
            </w:r>
            <w:r w:rsidR="00DB38EB" w:rsidRPr="00365401">
              <w:rPr>
                <w:b/>
                <w:bCs/>
                <w:color w:val="000000"/>
                <w:sz w:val="20"/>
                <w:szCs w:val="20"/>
              </w:rPr>
              <w:t>»</w:t>
            </w:r>
          </w:p>
          <w:p w:rsidR="000E1B5A" w:rsidRPr="00365401" w:rsidRDefault="000E1B5A" w:rsidP="005057E3">
            <w:pPr>
              <w:ind w:left="177"/>
              <w:rPr>
                <w:b/>
                <w:sz w:val="20"/>
                <w:szCs w:val="20"/>
              </w:rPr>
            </w:pP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Après la sélection des nageurs à la priorité 1, les nageurs restants seront classés dans chaque épreuve individuelle aux Essais</w:t>
            </w:r>
            <w:r w:rsidRPr="00365401">
              <w:rPr>
                <w:sz w:val="20"/>
                <w:szCs w:val="20"/>
              </w:rPr>
              <w:t xml:space="preserve"> à condition qu'ils réussissent un temps qui soit égal ou plus rapide que le temps de qualification « Canada A », jusqu'à un maximum de trois nageurs par classe sportive, par épreuve individuelle. </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 xml:space="preserve">Priorité 3 – « Canada B » </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 xml:space="preserve">Après la sélection des nageurs à la priorité 1 et 2, les autres nageurs seront classés, selon leur rang dans chaque épreuve individuelle aux Essais à condition qu’ils égalent ou soient plus rapide que le temps de qualification « Canada B ». </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 4 – « Canada C »</w:t>
            </w:r>
          </w:p>
          <w:p w:rsidR="000E1B5A" w:rsidRPr="00365401" w:rsidRDefault="000E1B5A" w:rsidP="005057E3">
            <w:pPr>
              <w:ind w:left="177"/>
              <w:rPr>
                <w:b/>
                <w:bCs/>
                <w:color w:val="000000"/>
                <w:sz w:val="20"/>
                <w:szCs w:val="20"/>
              </w:rPr>
            </w:pPr>
          </w:p>
        </w:tc>
        <w:tc>
          <w:tcPr>
            <w:tcW w:w="6386" w:type="dxa"/>
          </w:tcPr>
          <w:p w:rsidR="000E1B5A" w:rsidRPr="00365401" w:rsidRDefault="00877BBF" w:rsidP="005057E3">
            <w:pPr>
              <w:spacing w:after="120"/>
              <w:ind w:left="426"/>
              <w:rPr>
                <w:b/>
                <w:bCs/>
                <w:color w:val="000000"/>
                <w:sz w:val="20"/>
                <w:szCs w:val="20"/>
              </w:rPr>
            </w:pPr>
            <w:r w:rsidRPr="00365401">
              <w:rPr>
                <w:bCs/>
                <w:color w:val="000000"/>
                <w:sz w:val="20"/>
                <w:szCs w:val="20"/>
              </w:rPr>
              <w:t>Après la sélection des nageurs à la priorité 1 et 3, les autres nageurs seront classés, selon leur rang dans chaque épreuve individuelle aux Essais à condition qu’ils égalent ou soient plus rapide que le temps de qualification « Canada C ».</w:t>
            </w:r>
          </w:p>
        </w:tc>
      </w:tr>
      <w:tr w:rsidR="002B0C51" w:rsidRPr="00365401" w:rsidTr="005313E1">
        <w:tc>
          <w:tcPr>
            <w:tcW w:w="9362" w:type="dxa"/>
            <w:gridSpan w:val="2"/>
          </w:tcPr>
          <w:p w:rsidR="000E1B5A" w:rsidRPr="00365401" w:rsidRDefault="00877BBF" w:rsidP="005057E3">
            <w:pPr>
              <w:spacing w:after="120"/>
              <w:ind w:left="426"/>
              <w:rPr>
                <w:sz w:val="20"/>
                <w:szCs w:val="20"/>
              </w:rPr>
            </w:pPr>
            <w:r w:rsidRPr="00365401">
              <w:rPr>
                <w:sz w:val="20"/>
                <w:szCs w:val="20"/>
              </w:rPr>
              <w:lastRenderedPageBreak/>
              <w:t>La nomination initiale des nageurs sera complétée en utilisant la méthode décrite à la Section IV (b) jusqu'à ce que toutes les places offertes au Canada</w:t>
            </w:r>
            <w:r w:rsidR="002E170E">
              <w:rPr>
                <w:sz w:val="20"/>
                <w:szCs w:val="20"/>
              </w:rPr>
              <w:t>,</w:t>
            </w:r>
            <w:r w:rsidRPr="00365401">
              <w:rPr>
                <w:sz w:val="20"/>
                <w:szCs w:val="20"/>
              </w:rPr>
              <w:t xml:space="preserve"> </w:t>
            </w:r>
            <w:r w:rsidRPr="00365401">
              <w:rPr>
                <w:b/>
                <w:i/>
                <w:sz w:val="20"/>
                <w:szCs w:val="20"/>
              </w:rPr>
              <w:t>moins 2</w:t>
            </w:r>
            <w:r w:rsidR="002E170E">
              <w:rPr>
                <w:b/>
                <w:i/>
                <w:sz w:val="20"/>
                <w:szCs w:val="20"/>
              </w:rPr>
              <w:t xml:space="preserve"> places,</w:t>
            </w:r>
            <w:r w:rsidRPr="00365401">
              <w:rPr>
                <w:sz w:val="20"/>
                <w:szCs w:val="20"/>
              </w:rPr>
              <w:t xml:space="preserve"> soient comblées. Deux places, une pour les hommes et une pour les femmes seront réservées pour les circonstances atténuantes.  </w:t>
            </w:r>
          </w:p>
        </w:tc>
      </w:tr>
      <w:tr w:rsidR="002B0C51" w:rsidRPr="00365401" w:rsidTr="005313E1">
        <w:tc>
          <w:tcPr>
            <w:tcW w:w="2976" w:type="dxa"/>
          </w:tcPr>
          <w:p w:rsidR="000E1B5A" w:rsidRPr="00365401" w:rsidRDefault="00877BBF" w:rsidP="005057E3">
            <w:pPr>
              <w:ind w:left="426"/>
              <w:rPr>
                <w:b/>
                <w:color w:val="000000"/>
                <w:sz w:val="20"/>
                <w:szCs w:val="20"/>
              </w:rPr>
            </w:pPr>
            <w:r w:rsidRPr="00365401">
              <w:rPr>
                <w:b/>
                <w:color w:val="000000"/>
                <w:sz w:val="20"/>
                <w:szCs w:val="20"/>
              </w:rPr>
              <w:t xml:space="preserve">Priorité 5 – Circonstances atténuantes </w:t>
            </w:r>
          </w:p>
          <w:p w:rsidR="000E1B5A" w:rsidRPr="00365401" w:rsidRDefault="000E1B5A" w:rsidP="005057E3">
            <w:pPr>
              <w:ind w:left="426"/>
              <w:rPr>
                <w:b/>
                <w:sz w:val="20"/>
                <w:szCs w:val="20"/>
              </w:rPr>
            </w:pP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Toutes les demandes de prise en considération de performance reçues selon la Section VI seront prises en consid</w:t>
            </w:r>
            <w:r w:rsidR="0025651B">
              <w:rPr>
                <w:bCs/>
                <w:color w:val="000000"/>
                <w:sz w:val="20"/>
                <w:szCs w:val="20"/>
              </w:rPr>
              <w:t>ération, jusqu’à un maximum d’un nageur</w:t>
            </w:r>
            <w:r w:rsidRPr="00365401">
              <w:rPr>
                <w:bCs/>
                <w:color w:val="000000"/>
                <w:sz w:val="20"/>
                <w:szCs w:val="20"/>
              </w:rPr>
              <w:t xml:space="preserve"> par épreuve individuelle. Les classements à la priorité 5 seront appliqués selon V (xi) et V (xii).</w:t>
            </w:r>
          </w:p>
          <w:p w:rsidR="000E1B5A" w:rsidRPr="00365401" w:rsidRDefault="00877BBF" w:rsidP="005057E3">
            <w:pPr>
              <w:spacing w:after="120"/>
              <w:ind w:left="426"/>
              <w:rPr>
                <w:bCs/>
                <w:color w:val="000000"/>
                <w:sz w:val="20"/>
                <w:szCs w:val="20"/>
              </w:rPr>
            </w:pPr>
            <w:r w:rsidRPr="00365401">
              <w:rPr>
                <w:bCs/>
                <w:color w:val="000000"/>
                <w:sz w:val="20"/>
                <w:szCs w:val="20"/>
              </w:rPr>
              <w:t xml:space="preserve"> La Priorité 5 ne doit pas être utilisée pour retrancher un nageur précédemment mis en nomination dans les Priorités 1, 2, 3 ou 4.</w:t>
            </w:r>
          </w:p>
          <w:p w:rsidR="000E1B5A" w:rsidRPr="00365401" w:rsidRDefault="00877BBF" w:rsidP="005057E3">
            <w:pPr>
              <w:spacing w:after="120"/>
              <w:ind w:left="426"/>
              <w:rPr>
                <w:bCs/>
                <w:color w:val="000000"/>
                <w:sz w:val="20"/>
                <w:szCs w:val="20"/>
              </w:rPr>
            </w:pPr>
            <w:r w:rsidRPr="00365401">
              <w:rPr>
                <w:bCs/>
                <w:color w:val="000000"/>
                <w:sz w:val="20"/>
                <w:szCs w:val="20"/>
              </w:rPr>
              <w:t xml:space="preserve">S'il n'y avait aucune circonstance atténuante, les nominations finales (pour les hommes et les femmes) seraient comblées selon les critères des priorités 1, 2, 3 ou 4. </w:t>
            </w:r>
          </w:p>
          <w:p w:rsidR="000E1B5A" w:rsidRPr="00365401" w:rsidRDefault="00877BBF" w:rsidP="005057E3">
            <w:pPr>
              <w:spacing w:after="120"/>
              <w:ind w:left="426"/>
              <w:rPr>
                <w:bCs/>
                <w:color w:val="000000"/>
                <w:sz w:val="20"/>
                <w:szCs w:val="20"/>
              </w:rPr>
            </w:pPr>
            <w:r w:rsidRPr="00365401">
              <w:rPr>
                <w:bCs/>
                <w:color w:val="000000"/>
                <w:sz w:val="20"/>
                <w:szCs w:val="20"/>
              </w:rPr>
              <w:t>Si une place est refusée pendant les Essais, la sélection ira au nageur admissible suivant en ordre de classement (selon les critères de sélection) ou aux nageurs ayant des circonstances atténuantes suivants qui aura répondu au standard de performance.</w:t>
            </w:r>
          </w:p>
        </w:tc>
      </w:tr>
      <w:tr w:rsidR="002B0C51" w:rsidRPr="00365401" w:rsidTr="005313E1">
        <w:tc>
          <w:tcPr>
            <w:tcW w:w="2976" w:type="dxa"/>
          </w:tcPr>
          <w:p w:rsidR="000E1B5A" w:rsidRPr="00365401" w:rsidRDefault="00877BBF" w:rsidP="005057E3">
            <w:pPr>
              <w:ind w:left="426"/>
              <w:rPr>
                <w:b/>
                <w:sz w:val="20"/>
                <w:szCs w:val="20"/>
              </w:rPr>
            </w:pPr>
            <w:r w:rsidRPr="00365401">
              <w:rPr>
                <w:b/>
                <w:sz w:val="20"/>
                <w:szCs w:val="20"/>
              </w:rPr>
              <w:t>Priorité 6 – Nomination discrétionnaire</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 xml:space="preserve">À la suite des Essais, le DAHP, à sa seule discrétion, pourra nommer des nageurs additionnels au CPC jusqu'à ce que le nombre de nageurs soit atteint. </w:t>
            </w:r>
          </w:p>
          <w:p w:rsidR="000E1B5A" w:rsidRPr="00365401" w:rsidRDefault="00877BBF" w:rsidP="005057E3">
            <w:pPr>
              <w:spacing w:after="120"/>
              <w:ind w:left="426"/>
              <w:rPr>
                <w:bCs/>
                <w:color w:val="000000"/>
                <w:sz w:val="20"/>
                <w:szCs w:val="20"/>
              </w:rPr>
            </w:pPr>
            <w:r w:rsidRPr="00365401">
              <w:rPr>
                <w:bCs/>
                <w:color w:val="000000"/>
                <w:sz w:val="20"/>
                <w:szCs w:val="20"/>
              </w:rPr>
              <w:t xml:space="preserve"> La Priorité 6 ne doit pas être utilisée pour retrancher un nageur précédemment mis en nomination dans les Priorités 1-5 (voir section VI). </w:t>
            </w:r>
          </w:p>
        </w:tc>
      </w:tr>
    </w:tbl>
    <w:p w:rsidR="000E1B5A" w:rsidRPr="00365401" w:rsidRDefault="000E1B5A" w:rsidP="005057E3">
      <w:pPr>
        <w:spacing w:after="0"/>
        <w:ind w:left="426"/>
        <w:rPr>
          <w:b/>
          <w:sz w:val="20"/>
          <w:szCs w:val="20"/>
        </w:rPr>
      </w:pPr>
    </w:p>
    <w:p w:rsidR="000E1B5A" w:rsidRPr="00365401" w:rsidRDefault="00877BBF" w:rsidP="005057E3">
      <w:pPr>
        <w:pStyle w:val="ListParagraph"/>
        <w:numPr>
          <w:ilvl w:val="0"/>
          <w:numId w:val="26"/>
        </w:numPr>
        <w:tabs>
          <w:tab w:val="left" w:pos="858"/>
        </w:tabs>
        <w:spacing w:line="247" w:lineRule="auto"/>
        <w:ind w:left="426" w:right="209"/>
        <w:rPr>
          <w:b/>
          <w:sz w:val="20"/>
          <w:szCs w:val="20"/>
        </w:rPr>
      </w:pPr>
      <w:r w:rsidRPr="00365401">
        <w:rPr>
          <w:b/>
          <w:sz w:val="20"/>
          <w:szCs w:val="20"/>
        </w:rPr>
        <w:t>BRIS D’ÉGALITÉ – Nageurs</w:t>
      </w:r>
    </w:p>
    <w:p w:rsidR="000E1B5A" w:rsidRPr="00365401" w:rsidRDefault="00877BBF" w:rsidP="005057E3">
      <w:pPr>
        <w:ind w:left="426"/>
        <w:rPr>
          <w:sz w:val="20"/>
          <w:szCs w:val="20"/>
        </w:rPr>
      </w:pPr>
      <w:r w:rsidRPr="00365401">
        <w:rPr>
          <w:sz w:val="20"/>
          <w:szCs w:val="20"/>
        </w:rPr>
        <w:t>Dans l'éventualité d'une égalité pour la dernière place disponible sur l'équipe selon le système de pointage canadien de paranatation, le processus suivant, en ordre, sera appliqué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Le système de pointage canadien de paranatation sera utilisé pour séparer les nageurs à égalité.</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ci-dessus, le nageur dont la course préliminaire a le meilleur classement, selon le CMM, sera utilisé pour briser l’égalité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et (ii) ci-dessus, le nageur dont la course préliminaire a le meilleur pointage selon le système canadien de paranatation sera utilisé pour briser l’égalité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(ii) et (iii) ci-dessus, le DAHP aura l’autorité de sélectionner, à sa seule discrétion, le dernier nageur de l’équipe. Une telle décision sera basée sur des facteurs incluant, mais ne se limitant pas nécessairement à l’historique de compétitions d’un nageur, son admissibilité potentielle, sa disponibilité pour les épreuves de relais et tout autre élément de performances pertinents.</w:t>
      </w:r>
    </w:p>
    <w:p w:rsidR="000E1B5A" w:rsidRDefault="000E1B5A"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Pr="00365401" w:rsidRDefault="005057E3" w:rsidP="005057E3">
      <w:pPr>
        <w:pStyle w:val="BodyText"/>
        <w:spacing w:before="4"/>
        <w:ind w:left="426"/>
      </w:pPr>
    </w:p>
    <w:p w:rsidR="000E1B5A" w:rsidRPr="00365401" w:rsidRDefault="00877BBF" w:rsidP="005057E3">
      <w:pPr>
        <w:pStyle w:val="ListParagraph"/>
        <w:numPr>
          <w:ilvl w:val="0"/>
          <w:numId w:val="3"/>
        </w:numPr>
        <w:ind w:left="426"/>
        <w:rPr>
          <w:b/>
          <w:sz w:val="20"/>
          <w:szCs w:val="20"/>
        </w:rPr>
      </w:pPr>
      <w:bookmarkStart w:id="2" w:name="VI._DISCRETIONARY_NOMINATION_–_Swimmers"/>
      <w:bookmarkEnd w:id="2"/>
      <w:r w:rsidRPr="00365401">
        <w:rPr>
          <w:b/>
          <w:sz w:val="20"/>
          <w:szCs w:val="20"/>
        </w:rPr>
        <w:lastRenderedPageBreak/>
        <w:t xml:space="preserve">Nominations selon </w:t>
      </w:r>
      <w:r w:rsidR="006A1778">
        <w:rPr>
          <w:b/>
          <w:sz w:val="20"/>
          <w:szCs w:val="20"/>
        </w:rPr>
        <w:t xml:space="preserve">les </w:t>
      </w:r>
      <w:r w:rsidRPr="00365401">
        <w:rPr>
          <w:b/>
          <w:sz w:val="20"/>
          <w:szCs w:val="20"/>
        </w:rPr>
        <w:t>circonstances atténuantes – Nageurs</w:t>
      </w:r>
    </w:p>
    <w:p w:rsidR="000E1B5A" w:rsidRPr="00365401" w:rsidRDefault="000E1B5A" w:rsidP="005057E3">
      <w:pPr>
        <w:pStyle w:val="BodyText"/>
        <w:spacing w:before="1"/>
        <w:ind w:left="426"/>
      </w:pPr>
    </w:p>
    <w:p w:rsidR="000E1B5A" w:rsidRPr="00365401" w:rsidRDefault="00877BBF" w:rsidP="005057E3">
      <w:pPr>
        <w:pStyle w:val="BodyText"/>
        <w:numPr>
          <w:ilvl w:val="0"/>
          <w:numId w:val="31"/>
        </w:numPr>
        <w:spacing w:before="5" w:line="247" w:lineRule="auto"/>
        <w:ind w:left="426" w:right="826"/>
      </w:pPr>
      <w:r w:rsidRPr="00365401">
        <w:t xml:space="preserve">Dans le cas d'une blessure, maladie ou circonstance </w:t>
      </w:r>
      <w:r w:rsidR="006A1778">
        <w:t>atténuante</w:t>
      </w:r>
      <w:r w:rsidRPr="00365401">
        <w:t xml:space="preserve"> de nature importante nuisant à la préparation d’un nageur pour les Essais canadiens de natation 2020, ou empêchent un nageur de participer aux Essais canadiens de natation 2020, un nageur peut soumettre une </w:t>
      </w:r>
      <w:r w:rsidRPr="00365401">
        <w:rPr>
          <w:b/>
          <w:i/>
        </w:rPr>
        <w:t>demande écrite de prise en considération de performance</w:t>
      </w:r>
      <w:r w:rsidR="00525D54" w:rsidRPr="00365401">
        <w:t xml:space="preserve"> afin d'être pris en considération pour une nomination selon des circonstances atténuantes. Les détails </w:t>
      </w:r>
      <w:r w:rsidR="000D4566" w:rsidRPr="00365401">
        <w:t xml:space="preserve">concernant la façon de </w:t>
      </w:r>
      <w:r w:rsidR="00525D54" w:rsidRPr="00365401">
        <w:t>déposer une telle demande se trouve</w:t>
      </w:r>
      <w:r w:rsidR="000D4566" w:rsidRPr="00365401">
        <w:t>nt</w:t>
      </w:r>
      <w:r w:rsidR="00525D54" w:rsidRPr="00365401">
        <w:t xml:space="preserve"> à la section V (iv).</w:t>
      </w:r>
    </w:p>
    <w:p w:rsidR="000E1B5A" w:rsidRPr="00365401" w:rsidRDefault="001E3221" w:rsidP="005057E3">
      <w:pPr>
        <w:pStyle w:val="BodyText"/>
        <w:numPr>
          <w:ilvl w:val="0"/>
          <w:numId w:val="31"/>
        </w:numPr>
        <w:spacing w:before="5" w:line="247" w:lineRule="auto"/>
        <w:ind w:left="426" w:right="826"/>
      </w:pPr>
      <w:hyperlink r:id="rId9">
        <w:r w:rsidR="00573932" w:rsidRPr="00365401">
          <w:rPr>
            <w:color w:val="0432FF"/>
            <w:u w:val="single"/>
          </w:rPr>
          <w:t>Toutes les performances soumis</w:t>
        </w:r>
        <w:r w:rsidR="000D4566" w:rsidRPr="00365401">
          <w:rPr>
            <w:color w:val="0432FF"/>
            <w:u w:val="single"/>
          </w:rPr>
          <w:t>es</w:t>
        </w:r>
        <w:r w:rsidR="00573932" w:rsidRPr="00365401">
          <w:rPr>
            <w:color w:val="0432FF"/>
            <w:u w:val="single"/>
          </w:rPr>
          <w:t xml:space="preserve"> pour une telle demande doivent avoir été réalisé</w:t>
        </w:r>
        <w:r w:rsidR="000D4566" w:rsidRPr="00365401">
          <w:rPr>
            <w:color w:val="0432FF"/>
            <w:u w:val="single"/>
          </w:rPr>
          <w:t>e</w:t>
        </w:r>
        <w:r w:rsidR="00573932" w:rsidRPr="00365401">
          <w:rPr>
            <w:color w:val="0432FF"/>
            <w:u w:val="single"/>
          </w:rPr>
          <w:t>s entre le 2 septembre 2019 et le 30 mars 2020 lors d'une compétition approuvée par la WPS.</w:t>
        </w:r>
      </w:hyperlink>
    </w:p>
    <w:p w:rsidR="000E1B5A" w:rsidRPr="00365401" w:rsidRDefault="00877BBF" w:rsidP="005057E3">
      <w:pPr>
        <w:pStyle w:val="BodyText"/>
        <w:numPr>
          <w:ilvl w:val="0"/>
          <w:numId w:val="31"/>
        </w:numPr>
        <w:spacing w:before="5" w:line="247" w:lineRule="auto"/>
        <w:ind w:left="426" w:right="826"/>
      </w:pPr>
      <w:r w:rsidRPr="00365401">
        <w:t>Les demandes de nomination de circonstances atténuantes ne seront considéré</w:t>
      </w:r>
      <w:r w:rsidR="000D4566" w:rsidRPr="00365401">
        <w:t>e</w:t>
      </w:r>
      <w:r w:rsidRPr="00365401">
        <w:t>s que pour les nageurs qui lorsqu'ils ont représenté le Canada au niveau sénior au cours des trois dernières année</w:t>
      </w:r>
      <w:r w:rsidR="000D4566" w:rsidRPr="00365401">
        <w:t>s</w:t>
      </w:r>
      <w:r w:rsidRPr="00365401">
        <w:t xml:space="preserve"> (paralympiques, Championnats WPS, Championnats para-pan-pacs, Jeux du Commonwealth) ont atteint un top 5 dans le classement mondial modifié de cette année-là.</w:t>
      </w:r>
    </w:p>
    <w:p w:rsidR="000E1B5A" w:rsidRPr="00365401" w:rsidRDefault="00877BBF" w:rsidP="005057E3">
      <w:pPr>
        <w:pStyle w:val="BodyText"/>
        <w:numPr>
          <w:ilvl w:val="0"/>
          <w:numId w:val="31"/>
        </w:numPr>
        <w:spacing w:before="5" w:line="247" w:lineRule="auto"/>
        <w:ind w:left="426" w:right="826"/>
      </w:pPr>
      <w:r w:rsidRPr="00365401">
        <w:t>Si les allocations réservées décrites à la section IV (b) ne sont pas utilisées, elles seront retournées au groupe de nomination générale et seront comblé</w:t>
      </w:r>
      <w:r w:rsidR="000D4566" w:rsidRPr="00365401">
        <w:t>e</w:t>
      </w:r>
      <w:r w:rsidRPr="00365401">
        <w:t xml:space="preserve">s à l'aide des priorités 1, 2, 3 ou 4.  </w:t>
      </w:r>
    </w:p>
    <w:p w:rsidR="000E1B5A" w:rsidRPr="00365401" w:rsidRDefault="00877BBF" w:rsidP="005057E3">
      <w:pPr>
        <w:pStyle w:val="BodyText"/>
        <w:numPr>
          <w:ilvl w:val="0"/>
          <w:numId w:val="31"/>
        </w:numPr>
        <w:spacing w:before="5" w:line="247" w:lineRule="auto"/>
        <w:ind w:left="426" w:right="826"/>
      </w:pPr>
      <w:r w:rsidRPr="00365401">
        <w:t xml:space="preserve">Sous aucune circonstance un nageur nommé sur l'équipe à la priorité 1, 2, 3 ou 4 </w:t>
      </w:r>
      <w:r w:rsidR="00DE77AF" w:rsidRPr="00365401">
        <w:t xml:space="preserve">ne </w:t>
      </w:r>
      <w:r w:rsidRPr="00365401">
        <w:t xml:space="preserve">peut être retiré en faveur d'un </w:t>
      </w:r>
      <w:r w:rsidR="0025651B">
        <w:t>autre nageur</w:t>
      </w:r>
      <w:r w:rsidRPr="00365401">
        <w:t xml:space="preserve"> selon une nomination pour circonstance atténuante ou nomination discrétionnaire.  </w:t>
      </w:r>
    </w:p>
    <w:p w:rsidR="000E1B5A" w:rsidRPr="00365401" w:rsidRDefault="000E1B5A" w:rsidP="005057E3">
      <w:pPr>
        <w:widowControl/>
        <w:autoSpaceDE/>
        <w:autoSpaceDN/>
        <w:ind w:left="426"/>
        <w:rPr>
          <w:rFonts w:eastAsia="Times New Roman"/>
          <w:b/>
          <w:bCs/>
          <w:color w:val="000000"/>
          <w:sz w:val="20"/>
          <w:szCs w:val="20"/>
          <w:lang w:eastAsia="en-US" w:bidi="ar-SA"/>
        </w:rPr>
      </w:pPr>
    </w:p>
    <w:p w:rsidR="000E1B5A" w:rsidRPr="00365401" w:rsidRDefault="00877BBF" w:rsidP="005057E3">
      <w:pPr>
        <w:widowControl/>
        <w:autoSpaceDE/>
        <w:autoSpaceDN/>
        <w:ind w:left="426"/>
        <w:rPr>
          <w:rFonts w:eastAsia="Times New Roman"/>
          <w:sz w:val="20"/>
          <w:szCs w:val="20"/>
          <w:lang w:eastAsia="en-US" w:bidi="ar-SA"/>
        </w:rPr>
      </w:pPr>
      <w:r w:rsidRPr="00365401">
        <w:rPr>
          <w:rFonts w:eastAsia="Times New Roman"/>
          <w:b/>
          <w:bCs/>
          <w:color w:val="000000"/>
          <w:sz w:val="20"/>
          <w:szCs w:val="20"/>
        </w:rPr>
        <w:t>Demande de prise en considération de performance (circonstances atténuantes).</w:t>
      </w:r>
    </w:p>
    <w:p w:rsidR="000E1B5A" w:rsidRPr="00365401" w:rsidRDefault="00877BBF" w:rsidP="005057E3">
      <w:pPr>
        <w:pStyle w:val="BodyText"/>
        <w:numPr>
          <w:ilvl w:val="0"/>
          <w:numId w:val="31"/>
        </w:numPr>
        <w:spacing w:before="5" w:line="247" w:lineRule="auto"/>
        <w:ind w:left="426" w:right="826"/>
      </w:pPr>
      <w:r w:rsidRPr="00365401">
        <w:t xml:space="preserve">En considérant les performances des nageurs lors de la compétition de qualification, le DAHP, à sa seule discrétion, pourrait recommander au comité de sélection de donner une priorité aux Circonstances exceptionnelles. </w:t>
      </w:r>
    </w:p>
    <w:p w:rsidR="000E1B5A" w:rsidRPr="00365401" w:rsidRDefault="00877BBF" w:rsidP="005057E3">
      <w:pPr>
        <w:pStyle w:val="BodyText"/>
        <w:numPr>
          <w:ilvl w:val="0"/>
          <w:numId w:val="31"/>
        </w:numPr>
        <w:spacing w:before="5" w:line="247" w:lineRule="auto"/>
        <w:ind w:left="426" w:right="826"/>
      </w:pPr>
      <w:r w:rsidRPr="00365401">
        <w:t xml:space="preserve">Aux fins de cette politique, « Circonstances atténuantes » signifie, mais ne se limite pas à l’une des options suivantes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Blessure ou maladie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Défaillance de l’équipement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Retard dans le voyagement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Deuil ou invalidité résultant du décès ou d’une malade grave d’un membre de la famille immédiate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Évènement imprévu se produisant aux Essais ; ou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Autres facteurs considérés comme raisonnables par le DAHP à sa seule discrétion, pourr</w:t>
      </w:r>
      <w:r w:rsidR="005214B2">
        <w:rPr>
          <w:rFonts w:eastAsia="Times New Roman"/>
          <w:sz w:val="20"/>
          <w:szCs w:val="20"/>
        </w:rPr>
        <w:t>ont</w:t>
      </w:r>
      <w:r w:rsidRPr="00365401">
        <w:rPr>
          <w:rFonts w:eastAsia="Times New Roman"/>
          <w:sz w:val="20"/>
          <w:szCs w:val="20"/>
        </w:rPr>
        <w:t xml:space="preserve"> constituer des circonstances atténuantes. </w:t>
      </w:r>
    </w:p>
    <w:p w:rsidR="00365401" w:rsidRPr="00365401" w:rsidRDefault="00877BBF" w:rsidP="005057E3">
      <w:pPr>
        <w:pStyle w:val="BodyText"/>
        <w:numPr>
          <w:ilvl w:val="0"/>
          <w:numId w:val="31"/>
        </w:numPr>
        <w:spacing w:before="5" w:line="247" w:lineRule="auto"/>
        <w:ind w:left="426" w:right="826"/>
      </w:pPr>
      <w:r w:rsidRPr="00365401">
        <w:t xml:space="preserve">La décision à savoir si la Circonstance atténuante </w:t>
      </w:r>
      <w:r w:rsidR="00DE77AF" w:rsidRPr="00365401">
        <w:t xml:space="preserve">s’applique </w:t>
      </w:r>
      <w:r w:rsidRPr="00365401">
        <w:t xml:space="preserve">sera prise par le DAHP au cas par cas. </w:t>
      </w:r>
    </w:p>
    <w:p w:rsidR="000E1B5A" w:rsidRPr="00365401" w:rsidRDefault="00877BBF" w:rsidP="005057E3">
      <w:pPr>
        <w:pStyle w:val="BodyText"/>
        <w:numPr>
          <w:ilvl w:val="0"/>
          <w:numId w:val="31"/>
        </w:numPr>
        <w:spacing w:before="5" w:line="247" w:lineRule="auto"/>
        <w:ind w:left="426" w:right="826"/>
      </w:pPr>
      <w:r w:rsidRPr="00365401">
        <w:rPr>
          <w:rFonts w:eastAsia="Times New Roman"/>
          <w:bCs/>
        </w:rPr>
        <w:t xml:space="preserve">La date limite pour une demande de prise en considération après </w:t>
      </w:r>
      <w:r w:rsidR="00C855C7" w:rsidRPr="00365401">
        <w:rPr>
          <w:rFonts w:eastAsia="Times New Roman"/>
          <w:bCs/>
        </w:rPr>
        <w:t>une circonstance atténuante</w:t>
      </w:r>
      <w:r w:rsidRPr="00365401">
        <w:rPr>
          <w:rFonts w:eastAsia="Times New Roman"/>
          <w:bCs/>
        </w:rPr>
        <w:t xml:space="preserve"> </w:t>
      </w:r>
      <w:r w:rsidRPr="00365401">
        <w:rPr>
          <w:rFonts w:eastAsia="Times New Roman"/>
          <w:b/>
          <w:bCs/>
        </w:rPr>
        <w:t>avant</w:t>
      </w:r>
      <w:r w:rsidRPr="00365401">
        <w:rPr>
          <w:rFonts w:eastAsia="Times New Roman"/>
          <w:bCs/>
        </w:rPr>
        <w:t xml:space="preserve"> les Essais selon la clause V (1) est de 24 heures avant le début </w:t>
      </w:r>
      <w:r w:rsidR="00C855C7" w:rsidRPr="00365401">
        <w:rPr>
          <w:rFonts w:eastAsia="Times New Roman"/>
          <w:bCs/>
        </w:rPr>
        <w:t>de la première épreuve</w:t>
      </w:r>
      <w:r w:rsidRPr="00365401">
        <w:rPr>
          <w:rFonts w:eastAsia="Times New Roman"/>
          <w:bCs/>
        </w:rPr>
        <w:t xml:space="preserve"> des Essais. Pour dissiper tout doute, cela signifie 9h, le 30 mars 2020. La demande doit être soumise directement au comité de sélection de Natation Canada (à Emma Van Steen – (</w:t>
      </w:r>
      <w:hyperlink r:id="rId10" w:history="1">
        <w:r w:rsidRPr="00365401">
          <w:rPr>
            <w:rFonts w:eastAsia="Times New Roman"/>
            <w:bCs/>
            <w:color w:val="0000FF"/>
            <w:u w:val="single"/>
          </w:rPr>
          <w:t>evansteen@swimming.ca</w:t>
        </w:r>
      </w:hyperlink>
      <w:r w:rsidRPr="00365401">
        <w:rPr>
          <w:rFonts w:eastAsia="Times New Roman"/>
          <w:bCs/>
        </w:rPr>
        <w:t>)). Les demandes de prise en considération de performance doivent inclure les éléments suivants :</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Un formulaire entièrement rempli de Demande de prise en considération de performance (Annexe B)</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Une lettre de l’entraineur du nageur expliquant l’impact de la blessure,</w:t>
      </w:r>
      <w:r w:rsidR="005214B2">
        <w:rPr>
          <w:rFonts w:eastAsia="Times New Roman"/>
          <w:sz w:val="20"/>
          <w:szCs w:val="20"/>
        </w:rPr>
        <w:t xml:space="preserve"> la</w:t>
      </w:r>
      <w:r w:rsidRPr="00365401">
        <w:rPr>
          <w:rFonts w:eastAsia="Times New Roman"/>
          <w:sz w:val="20"/>
          <w:szCs w:val="20"/>
        </w:rPr>
        <w:t xml:space="preserve"> maladie, l’impact sur la performance/l’entrainement avant les Essais et le plan d’entrainement après les Essais. </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 xml:space="preserve">Si applicable, une lettre de médecin décrivant la blessure, maladie, l’impact sur la performance et le et le temps de récupération prévu. </w:t>
      </w:r>
    </w:p>
    <w:p w:rsidR="000E1B5A"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Tout autre document semblant nécessaire pour le demandeur (nageur) ou après une demande écrite par le DAHP.</w:t>
      </w:r>
    </w:p>
    <w:p w:rsidR="005057E3" w:rsidRDefault="005057E3" w:rsidP="005057E3">
      <w:pPr>
        <w:widowControl/>
        <w:autoSpaceDE/>
        <w:autoSpaceDN/>
        <w:contextualSpacing/>
        <w:rPr>
          <w:rFonts w:eastAsia="Times New Roman"/>
          <w:sz w:val="20"/>
          <w:szCs w:val="20"/>
        </w:rPr>
      </w:pPr>
    </w:p>
    <w:p w:rsidR="005057E3" w:rsidRPr="00365401" w:rsidRDefault="005057E3" w:rsidP="005057E3">
      <w:pPr>
        <w:widowControl/>
        <w:autoSpaceDE/>
        <w:autoSpaceDN/>
        <w:contextualSpacing/>
        <w:rPr>
          <w:rFonts w:eastAsia="Times New Roman"/>
          <w:sz w:val="20"/>
          <w:szCs w:val="20"/>
          <w:lang w:eastAsia="en-US" w:bidi="ar-SA"/>
        </w:rPr>
      </w:pPr>
    </w:p>
    <w:p w:rsidR="000E1B5A" w:rsidRPr="00365401" w:rsidRDefault="00877BBF" w:rsidP="005057E3">
      <w:pPr>
        <w:pStyle w:val="BodyText"/>
        <w:numPr>
          <w:ilvl w:val="0"/>
          <w:numId w:val="31"/>
        </w:numPr>
        <w:spacing w:before="5" w:line="247" w:lineRule="auto"/>
        <w:ind w:left="426" w:right="826"/>
      </w:pPr>
      <w:r w:rsidRPr="00365401">
        <w:lastRenderedPageBreak/>
        <w:t xml:space="preserve">Si une blessure, maladie ou circonstance imprévisible se produisaient </w:t>
      </w:r>
      <w:r w:rsidRPr="00365401">
        <w:rPr>
          <w:b/>
        </w:rPr>
        <w:t>pendant</w:t>
      </w:r>
      <w:r w:rsidRPr="00365401">
        <w:t xml:space="preserve"> les Essais, la date limite pour soumettre une demande de prise en considération de performance, à moins qu'un évènement significatif se produise pendant les préliminaires et les f</w:t>
      </w:r>
      <w:r w:rsidR="00DE77AF" w:rsidRPr="00365401">
        <w:t xml:space="preserve">inales, sera de 2 heures </w:t>
      </w:r>
      <w:r w:rsidR="001E1378">
        <w:t>avant</w:t>
      </w:r>
      <w:r w:rsidR="00DE77AF" w:rsidRPr="00365401">
        <w:t xml:space="preserve"> le</w:t>
      </w:r>
      <w:r w:rsidRPr="00365401">
        <w:t xml:space="preserve"> début des préliminaires de l'épreuve en question. Les athlètes dans cette situation doivent immédiatement soumettre un formulaire de Demande de prise en considération de performance (Annexe C) et être examinés, si nécessaire et approprié, par le médecin de l’équipe nationale ou son remplaçant présent aux Essais.</w:t>
      </w:r>
    </w:p>
    <w:p w:rsidR="000E1B5A" w:rsidRPr="00365401" w:rsidRDefault="00877BBF" w:rsidP="005057E3">
      <w:pPr>
        <w:pStyle w:val="BodyText"/>
        <w:numPr>
          <w:ilvl w:val="0"/>
          <w:numId w:val="31"/>
        </w:numPr>
        <w:spacing w:before="5" w:line="247" w:lineRule="auto"/>
        <w:ind w:left="426" w:right="826"/>
        <w:rPr>
          <w:rFonts w:eastAsia="Times New Roman"/>
          <w:lang w:eastAsia="en-US" w:bidi="ar-SA"/>
        </w:rPr>
      </w:pPr>
      <w:r w:rsidRPr="00365401">
        <w:t>Toutes les demandes de mise en nomination reçues ne seront prises en considération qu’à la fin des Essais.</w:t>
      </w:r>
      <w:r w:rsidRPr="00365401">
        <w:rPr>
          <w:rFonts w:eastAsia="Times New Roman"/>
        </w:rPr>
        <w:t xml:space="preserve"> Le DAHP rencontrera le comité de sélection pour étudier les demandes de prise en considération de performance. Le comité de sélection a la discrétion complète pour mettre ou non en nomination un nageur selon la section IV (b).</w:t>
      </w:r>
    </w:p>
    <w:p w:rsidR="000E1B5A" w:rsidRPr="00365401" w:rsidRDefault="00877BBF" w:rsidP="005057E3">
      <w:pPr>
        <w:pStyle w:val="BodyText"/>
        <w:numPr>
          <w:ilvl w:val="0"/>
          <w:numId w:val="31"/>
        </w:numPr>
        <w:spacing w:before="5" w:line="247" w:lineRule="auto"/>
        <w:ind w:left="426" w:right="826"/>
        <w:rPr>
          <w:rFonts w:eastAsia="Times New Roman"/>
          <w:lang w:eastAsia="en-US" w:bidi="ar-SA"/>
        </w:rPr>
      </w:pPr>
      <w:r w:rsidRPr="00365401">
        <w:rPr>
          <w:rFonts w:eastAsia="Times New Roman"/>
        </w:rPr>
        <w:t>Toutes les décisions du comité de sélection seront finales.</w:t>
      </w:r>
    </w:p>
    <w:p w:rsidR="005057E3" w:rsidRPr="00365401" w:rsidRDefault="005057E3" w:rsidP="005057E3">
      <w:pPr>
        <w:pStyle w:val="BodyText"/>
        <w:spacing w:before="1"/>
        <w:ind w:left="426"/>
      </w:pPr>
    </w:p>
    <w:p w:rsidR="000E1B5A" w:rsidRPr="00365401" w:rsidRDefault="00877BBF" w:rsidP="005057E3">
      <w:pPr>
        <w:pStyle w:val="ListParagraph"/>
        <w:numPr>
          <w:ilvl w:val="0"/>
          <w:numId w:val="3"/>
        </w:numPr>
        <w:ind w:left="426"/>
        <w:rPr>
          <w:b/>
          <w:sz w:val="20"/>
          <w:szCs w:val="20"/>
        </w:rPr>
      </w:pPr>
      <w:r w:rsidRPr="00365401">
        <w:rPr>
          <w:b/>
          <w:sz w:val="20"/>
          <w:szCs w:val="20"/>
        </w:rPr>
        <w:t>Nomination discrétionnaire – Nageur</w:t>
      </w:r>
    </w:p>
    <w:p w:rsidR="000E1B5A" w:rsidRPr="00365401" w:rsidRDefault="000E1B5A" w:rsidP="005057E3">
      <w:pPr>
        <w:pStyle w:val="BodyText"/>
        <w:spacing w:before="1"/>
        <w:ind w:left="426"/>
      </w:pPr>
    </w:p>
    <w:p w:rsidR="000E1B5A" w:rsidRPr="00365401" w:rsidRDefault="00877BBF" w:rsidP="005057E3">
      <w:pPr>
        <w:pStyle w:val="BodyText"/>
        <w:numPr>
          <w:ilvl w:val="0"/>
          <w:numId w:val="11"/>
        </w:numPr>
        <w:spacing w:before="5" w:line="247" w:lineRule="auto"/>
        <w:ind w:left="426" w:right="826"/>
      </w:pPr>
      <w:r w:rsidRPr="00365401">
        <w:t>Toutes places restantes après que les priorités 1 à 5 (section IV b) soient complété</w:t>
      </w:r>
      <w:r w:rsidR="000D4566" w:rsidRPr="00365401">
        <w:t>e</w:t>
      </w:r>
      <w:r w:rsidRPr="00365401">
        <w:t>s demeureront vacantes. À la fin des Essais, le DAHP, à sa seule discrétion, pourra recommander la nomination de nageurs additionnels</w:t>
      </w:r>
      <w:r w:rsidR="000D4566" w:rsidRPr="00365401">
        <w:t>.</w:t>
      </w:r>
      <w:r w:rsidRPr="00365401">
        <w:t xml:space="preserve">   </w:t>
      </w:r>
    </w:p>
    <w:p w:rsidR="000E1B5A" w:rsidRPr="00365401" w:rsidRDefault="000E1B5A" w:rsidP="005057E3">
      <w:pPr>
        <w:pStyle w:val="BodyText"/>
        <w:spacing w:before="5" w:line="247" w:lineRule="auto"/>
        <w:ind w:left="426" w:right="826"/>
      </w:pPr>
    </w:p>
    <w:p w:rsidR="000E1B5A" w:rsidRPr="00365401" w:rsidRDefault="00877BBF" w:rsidP="005057E3">
      <w:pPr>
        <w:pStyle w:val="ListParagraph"/>
        <w:numPr>
          <w:ilvl w:val="0"/>
          <w:numId w:val="3"/>
        </w:numPr>
        <w:ind w:left="426"/>
        <w:rPr>
          <w:b/>
          <w:sz w:val="20"/>
          <w:szCs w:val="20"/>
        </w:rPr>
      </w:pPr>
      <w:r w:rsidRPr="00365401">
        <w:rPr>
          <w:b/>
          <w:sz w:val="20"/>
          <w:szCs w:val="20"/>
        </w:rPr>
        <w:t xml:space="preserve">Inscriptions </w:t>
      </w:r>
    </w:p>
    <w:p w:rsidR="000E1B5A" w:rsidRPr="00365401" w:rsidRDefault="000E1B5A" w:rsidP="005057E3">
      <w:pPr>
        <w:pStyle w:val="BodyText"/>
        <w:spacing w:before="1"/>
        <w:ind w:left="426"/>
      </w:pPr>
    </w:p>
    <w:p w:rsidR="000E1B5A" w:rsidRPr="00365401" w:rsidRDefault="00877BBF" w:rsidP="005057E3">
      <w:pPr>
        <w:pStyle w:val="BodyText"/>
        <w:numPr>
          <w:ilvl w:val="0"/>
          <w:numId w:val="12"/>
        </w:numPr>
        <w:spacing w:before="5" w:line="247" w:lineRule="auto"/>
        <w:ind w:left="426" w:right="826"/>
      </w:pPr>
      <w:r w:rsidRPr="00365401">
        <w:t>Le chef d'équipe ou l’entraineur-chef détiennent l’absolue discrétion sur les inscriptions individuelles et de la composition des équipes de relais.</w:t>
      </w:r>
    </w:p>
    <w:p w:rsidR="000E1B5A" w:rsidRPr="00365401" w:rsidRDefault="00877BBF" w:rsidP="005057E3">
      <w:pPr>
        <w:pStyle w:val="BodyText"/>
        <w:numPr>
          <w:ilvl w:val="0"/>
          <w:numId w:val="12"/>
        </w:numPr>
        <w:spacing w:before="5" w:line="247" w:lineRule="auto"/>
        <w:ind w:left="426" w:right="826"/>
      </w:pPr>
      <w:r w:rsidRPr="00365401">
        <w:t>Conformément à la section III b, xi, la nomination et la sélection subséquente ne garantissent pas l’inscription dans une épreuve précise. Les inscriptions individuelles et la composition des équipes de relais seront déterminées par le DAHP et l'entraineur-chef de l'équipe. Tous le</w:t>
      </w:r>
      <w:r w:rsidR="000D4566" w:rsidRPr="00365401">
        <w:t>s</w:t>
      </w:r>
      <w:r w:rsidRPr="00365401">
        <w:t xml:space="preserve"> nageurs nom</w:t>
      </w:r>
      <w:r w:rsidR="000D4566" w:rsidRPr="00365401">
        <w:t>m</w:t>
      </w:r>
      <w:r w:rsidRPr="00365401">
        <w:t xml:space="preserve">és sont admissibles à la sélection pour les relais. </w:t>
      </w:r>
    </w:p>
    <w:p w:rsidR="000E1B5A" w:rsidRPr="00365401" w:rsidRDefault="00877BBF" w:rsidP="005057E3">
      <w:pPr>
        <w:pStyle w:val="BodyText"/>
        <w:numPr>
          <w:ilvl w:val="0"/>
          <w:numId w:val="12"/>
        </w:numPr>
        <w:spacing w:before="5" w:line="247" w:lineRule="auto"/>
        <w:ind w:left="426" w:right="826"/>
      </w:pPr>
      <w:r w:rsidRPr="00365401">
        <w:t xml:space="preserve">Quand un nageur est choisi dans l’équipe dans une épreuve admissible, le nageur sera admissible pour nager dans toutes les épreuves dans lesquelles il a égalé ou battu le CMQ ou le CIM dans le programme des épreuves des Jeux paralympiques de Tokyo 2020 (annexe C). </w:t>
      </w:r>
    </w:p>
    <w:p w:rsidR="000E1B5A" w:rsidRPr="00365401" w:rsidRDefault="00877BBF" w:rsidP="005057E3">
      <w:pPr>
        <w:pStyle w:val="BodyText"/>
        <w:numPr>
          <w:ilvl w:val="0"/>
          <w:numId w:val="12"/>
        </w:numPr>
        <w:spacing w:before="5" w:line="247" w:lineRule="auto"/>
        <w:ind w:left="426" w:right="826"/>
      </w:pPr>
      <w:r w:rsidRPr="00365401">
        <w:t>Les temps d'inscriptions seront déterminés selon les temps réalisés lors de compétitions reconnues par la WPS à l'intérieur de la période de qualification du 1er octobre 2018 au 2 août 2020. Seuls les temps en grand bassin seront considérés pour l’inscription.</w:t>
      </w:r>
    </w:p>
    <w:p w:rsidR="000E1B5A" w:rsidRPr="00365401" w:rsidRDefault="00877BBF" w:rsidP="005057E3">
      <w:pPr>
        <w:pStyle w:val="BodyText"/>
        <w:numPr>
          <w:ilvl w:val="0"/>
          <w:numId w:val="12"/>
        </w:numPr>
        <w:spacing w:before="5" w:line="247" w:lineRule="auto"/>
        <w:ind w:left="426" w:right="826"/>
      </w:pPr>
      <w:r w:rsidRPr="00365401">
        <w:t>Dans le cas où il y a</w:t>
      </w:r>
      <w:r w:rsidR="008F68C3">
        <w:t>urait</w:t>
      </w:r>
      <w:r w:rsidRPr="00365401">
        <w:t xml:space="preserve"> plus de trois </w:t>
      </w:r>
      <w:r w:rsidR="000D4566" w:rsidRPr="00365401">
        <w:t>C</w:t>
      </w:r>
      <w:r w:rsidRPr="00365401">
        <w:t xml:space="preserve">anadiens par classe sportive, par épreuve, les trois nageurs les plus rapides aux Essais seront admissibles à l'inscription, moins qu'un nageur ne refuse son inscription. </w:t>
      </w:r>
    </w:p>
    <w:p w:rsidR="000E1B5A" w:rsidRPr="00365401" w:rsidRDefault="00877BBF" w:rsidP="005057E3">
      <w:pPr>
        <w:pStyle w:val="BodyText"/>
        <w:numPr>
          <w:ilvl w:val="0"/>
          <w:numId w:val="12"/>
        </w:numPr>
        <w:spacing w:before="5" w:line="247" w:lineRule="auto"/>
        <w:ind w:left="426" w:right="826"/>
      </w:pPr>
      <w:r w:rsidRPr="00365401">
        <w:t xml:space="preserve">Dans les cas où les épreuves des classes sportives sont combinées après les dernières inscriptions par la WPS ou l'IPC, l’allocation totale pour les inscriptions par pays sera de </w:t>
      </w:r>
      <w:r w:rsidR="00121E5F">
        <w:t>5 nageurs</w:t>
      </w:r>
      <w:r w:rsidR="008F68C3">
        <w:t>.</w:t>
      </w:r>
      <w:r w:rsidR="00121E5F">
        <w:t xml:space="preserve"> S'il y avait plus de cinq</w:t>
      </w:r>
      <w:r w:rsidRPr="00365401">
        <w:t xml:space="preserve"> </w:t>
      </w:r>
      <w:r w:rsidR="000D4566" w:rsidRPr="00365401">
        <w:t>C</w:t>
      </w:r>
      <w:r w:rsidRPr="00365401">
        <w:t xml:space="preserve">anadiens admissibles, </w:t>
      </w:r>
      <w:r w:rsidR="005B1D3F">
        <w:t xml:space="preserve">les trois premières </w:t>
      </w:r>
      <w:r w:rsidRPr="00365401">
        <w:t>places seront allouées aux athlètes de la class</w:t>
      </w:r>
      <w:r w:rsidR="005B1D3F">
        <w:t>e sportive ayant le chiffre le p</w:t>
      </w:r>
      <w:r w:rsidRPr="00365401">
        <w:t>lus élevé et les deux autres places seront allouées aux athlètes des autres classes sportives combinées. Si un nageur refuse une inscription, le nageur suivant en ordre de classement pourrait être ajouté.</w:t>
      </w:r>
    </w:p>
    <w:p w:rsidR="000E1B5A" w:rsidRPr="00365401" w:rsidRDefault="000E1B5A" w:rsidP="005057E3">
      <w:pPr>
        <w:widowControl/>
        <w:autoSpaceDE/>
        <w:autoSpaceDN/>
        <w:spacing w:after="0"/>
        <w:ind w:left="426"/>
        <w:rPr>
          <w:rFonts w:eastAsia="Times New Roman"/>
          <w:sz w:val="20"/>
          <w:szCs w:val="20"/>
          <w:lang w:eastAsia="en-US" w:bidi="ar-SA"/>
        </w:rPr>
      </w:pPr>
    </w:p>
    <w:p w:rsidR="000E1B5A" w:rsidRPr="00365401" w:rsidRDefault="00877BBF" w:rsidP="005057E3">
      <w:pPr>
        <w:pStyle w:val="ListParagraph"/>
        <w:numPr>
          <w:ilvl w:val="0"/>
          <w:numId w:val="3"/>
        </w:numPr>
        <w:ind w:left="426"/>
        <w:rPr>
          <w:b/>
          <w:sz w:val="20"/>
          <w:szCs w:val="20"/>
        </w:rPr>
      </w:pPr>
      <w:r w:rsidRPr="00365401">
        <w:rPr>
          <w:b/>
          <w:sz w:val="20"/>
          <w:szCs w:val="20"/>
        </w:rPr>
        <w:t>Engagements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widowControl/>
        <w:adjustRightInd w:val="0"/>
        <w:spacing w:after="0"/>
        <w:ind w:left="426"/>
        <w:rPr>
          <w:rFonts w:eastAsia="Times New Roman"/>
          <w:sz w:val="20"/>
          <w:szCs w:val="20"/>
          <w:lang w:eastAsia="en-US" w:bidi="ar-SA"/>
        </w:rPr>
      </w:pPr>
      <w:r w:rsidRPr="00365401">
        <w:rPr>
          <w:rFonts w:eastAsia="Times New Roman"/>
          <w:sz w:val="20"/>
          <w:szCs w:val="20"/>
        </w:rPr>
        <w:t>Tous les nageurs qui reçoivent une nomination</w:t>
      </w:r>
      <w:r w:rsidR="008F68C3">
        <w:rPr>
          <w:rFonts w:eastAsia="Times New Roman"/>
          <w:sz w:val="20"/>
          <w:szCs w:val="20"/>
        </w:rPr>
        <w:t>,</w:t>
      </w:r>
      <w:r w:rsidRPr="00365401">
        <w:rPr>
          <w:rFonts w:eastAsia="Times New Roman"/>
          <w:sz w:val="20"/>
          <w:szCs w:val="20"/>
        </w:rPr>
        <w:t xml:space="preserve"> quel</w:t>
      </w:r>
      <w:r w:rsidR="000D4566" w:rsidRPr="00365401">
        <w:rPr>
          <w:rFonts w:eastAsia="Times New Roman"/>
          <w:sz w:val="20"/>
          <w:szCs w:val="20"/>
        </w:rPr>
        <w:t>le</w:t>
      </w:r>
      <w:r w:rsidRPr="00365401">
        <w:rPr>
          <w:rFonts w:eastAsia="Times New Roman"/>
          <w:sz w:val="20"/>
          <w:szCs w:val="20"/>
        </w:rPr>
        <w:t xml:space="preserve"> que soit la sélection éventuelle doivent :</w:t>
      </w:r>
    </w:p>
    <w:p w:rsidR="000E1B5A" w:rsidRPr="00365401" w:rsidRDefault="000E1B5A" w:rsidP="005057E3">
      <w:pPr>
        <w:widowControl/>
        <w:adjustRightInd w:val="0"/>
        <w:spacing w:after="0"/>
        <w:ind w:left="426"/>
        <w:rPr>
          <w:rFonts w:eastAsia="Times New Roman"/>
          <w:sz w:val="20"/>
          <w:szCs w:val="20"/>
          <w:lang w:eastAsia="en-US" w:bidi="ar-SA"/>
        </w:rPr>
      </w:pPr>
    </w:p>
    <w:p w:rsidR="000E1B5A" w:rsidRPr="00365401" w:rsidRDefault="00877BBF" w:rsidP="005057E3">
      <w:pPr>
        <w:pStyle w:val="BodyText"/>
        <w:numPr>
          <w:ilvl w:val="0"/>
          <w:numId w:val="13"/>
        </w:numPr>
        <w:spacing w:before="5" w:line="247" w:lineRule="auto"/>
        <w:ind w:left="426" w:right="826"/>
      </w:pPr>
      <w:r w:rsidRPr="00365401">
        <w:t xml:space="preserve">Se conformer à l’Entente de l’athlète de Natation Canada pour les membres des équipes nationales de la période de brevet 2019-2020. </w:t>
      </w:r>
    </w:p>
    <w:p w:rsidR="000E1B5A" w:rsidRPr="00365401" w:rsidRDefault="003E03C4" w:rsidP="005057E3">
      <w:pPr>
        <w:pStyle w:val="BodyText"/>
        <w:numPr>
          <w:ilvl w:val="0"/>
          <w:numId w:val="13"/>
        </w:numPr>
        <w:spacing w:before="5" w:line="247" w:lineRule="auto"/>
        <w:ind w:left="426" w:right="826"/>
      </w:pPr>
      <w:r w:rsidRPr="00365401">
        <w:lastRenderedPageBreak/>
        <w:t>S</w:t>
      </w:r>
      <w:r w:rsidR="00877BBF" w:rsidRPr="00365401">
        <w:t>igner l'Entente de l’athlète de Natation Canada 2019-2020 avant le 1er juin 2020</w:t>
      </w:r>
      <w:r w:rsidR="008F68C3">
        <w:t>.</w:t>
      </w:r>
      <w:r w:rsidR="00877BBF" w:rsidRPr="00365401">
        <w:t xml:space="preserve"> Si le nageur a moins de 18 ans, un parent ou son tuteur doit également signer. Des copies de l’Entente de l’athlète de Natation Canada 2019-2020 seront disponible</w:t>
      </w:r>
      <w:r w:rsidR="008F68C3">
        <w:t>s</w:t>
      </w:r>
      <w:r w:rsidR="00877BBF" w:rsidRPr="00365401">
        <w:t xml:space="preserve"> sur demande auprès d'Emma Van Steen par courriel (</w:t>
      </w:r>
      <w:hyperlink r:id="rId11" w:history="1">
        <w:r w:rsidR="00A614D7" w:rsidRPr="00365401">
          <w:rPr>
            <w:rStyle w:val="Hyperlink"/>
          </w:rPr>
          <w:t>evansteen@swimming.ca</w:t>
        </w:r>
      </w:hyperlink>
      <w:r w:rsidR="0051608D" w:rsidRPr="00365401">
        <w:t>)</w:t>
      </w:r>
      <w:r w:rsidR="008F68C3">
        <w:t>.</w:t>
      </w:r>
    </w:p>
    <w:p w:rsidR="000E1B5A" w:rsidRPr="00365401" w:rsidRDefault="003E03C4" w:rsidP="005057E3">
      <w:pPr>
        <w:pStyle w:val="BodyText"/>
        <w:numPr>
          <w:ilvl w:val="0"/>
          <w:numId w:val="13"/>
        </w:numPr>
        <w:spacing w:before="5" w:line="247" w:lineRule="auto"/>
        <w:ind w:left="426" w:right="826"/>
      </w:pPr>
      <w:r w:rsidRPr="00365401">
        <w:t>P</w:t>
      </w:r>
      <w:r w:rsidR="00877BBF" w:rsidRPr="00365401">
        <w:t>articiper à toutes les activités d’équipe incluant, mais ne se limitant pas aux activités suivantes, qui sont aussi décrites dans l'annexe D.</w:t>
      </w:r>
    </w:p>
    <w:p w:rsidR="000E1B5A" w:rsidRPr="00365401" w:rsidRDefault="00877BBF" w:rsidP="005057E3">
      <w:pPr>
        <w:pStyle w:val="BodyText"/>
        <w:numPr>
          <w:ilvl w:val="1"/>
          <w:numId w:val="33"/>
        </w:numPr>
        <w:spacing w:before="5" w:line="247" w:lineRule="auto"/>
        <w:ind w:left="426" w:right="826"/>
      </w:pPr>
      <w:r w:rsidRPr="00365401">
        <w:t>Réunion post-Essais, 6 et 9 avril 2020 à Toronto</w:t>
      </w:r>
    </w:p>
    <w:p w:rsidR="000E1B5A" w:rsidRPr="00365401" w:rsidRDefault="00877BBF" w:rsidP="005057E3">
      <w:pPr>
        <w:pStyle w:val="BodyText"/>
        <w:numPr>
          <w:ilvl w:val="2"/>
          <w:numId w:val="13"/>
        </w:numPr>
        <w:spacing w:before="5" w:line="247" w:lineRule="auto"/>
        <w:ind w:left="426" w:right="826"/>
      </w:pPr>
      <w:r w:rsidRPr="00365401">
        <w:t>Les nageurs nom</w:t>
      </w:r>
      <w:r w:rsidR="000D4566" w:rsidRPr="00365401">
        <w:t>m</w:t>
      </w:r>
      <w:r w:rsidRPr="00365401">
        <w:t xml:space="preserve">és doivent obligatoirement assister aux réunions d’équipe post-Essais du 6 au 9 avril 2020 à Toronto. </w:t>
      </w:r>
    </w:p>
    <w:p w:rsidR="000E1B5A" w:rsidRPr="00365401" w:rsidRDefault="00877BBF" w:rsidP="005057E3">
      <w:pPr>
        <w:pStyle w:val="BodyText"/>
        <w:numPr>
          <w:ilvl w:val="2"/>
          <w:numId w:val="13"/>
        </w:numPr>
        <w:spacing w:before="5" w:line="247" w:lineRule="auto"/>
        <w:ind w:left="426" w:right="826"/>
      </w:pPr>
      <w:r w:rsidRPr="00365401">
        <w:t>Les nageurs qui s'attendent à être nom</w:t>
      </w:r>
      <w:r w:rsidR="000D4566" w:rsidRPr="00365401">
        <w:t>m</w:t>
      </w:r>
      <w:r w:rsidRPr="00365401">
        <w:t>é</w:t>
      </w:r>
      <w:r w:rsidR="000D4566" w:rsidRPr="00365401">
        <w:t>s</w:t>
      </w:r>
      <w:r w:rsidRPr="00365401">
        <w:t xml:space="preserve"> doivent planifier et réserver leurs déplacements de façon à ne pas quitter Toronto avant 13 h (HE) le 9 avril (</w:t>
      </w:r>
      <w:r w:rsidR="00132578" w:rsidRPr="00365401">
        <w:rPr>
          <w:color w:val="FF0000"/>
        </w:rPr>
        <w:t>à confirmer</w:t>
      </w:r>
      <w:r w:rsidR="00132578" w:rsidRPr="00365401">
        <w:t>) 2020.</w:t>
      </w:r>
    </w:p>
    <w:p w:rsidR="000E1B5A" w:rsidRPr="00365401" w:rsidRDefault="00877BBF" w:rsidP="005057E3">
      <w:pPr>
        <w:pStyle w:val="BodyText"/>
        <w:numPr>
          <w:ilvl w:val="2"/>
          <w:numId w:val="13"/>
        </w:numPr>
        <w:spacing w:before="5" w:line="247" w:lineRule="auto"/>
        <w:ind w:left="426" w:right="826"/>
      </w:pPr>
      <w:r w:rsidRPr="00365401">
        <w:t>Natation Canada n’est pas responsable des coûts pour les changements de vols.</w:t>
      </w:r>
    </w:p>
    <w:p w:rsidR="000E1B5A" w:rsidRPr="00365401" w:rsidRDefault="00877BBF" w:rsidP="005057E3">
      <w:pPr>
        <w:pStyle w:val="BodyText"/>
        <w:numPr>
          <w:ilvl w:val="1"/>
          <w:numId w:val="33"/>
        </w:numPr>
        <w:spacing w:before="5" w:line="247" w:lineRule="auto"/>
        <w:ind w:left="426" w:right="826"/>
      </w:pPr>
      <w:r w:rsidRPr="00365401">
        <w:t>Championnats de paranatation européen</w:t>
      </w:r>
      <w:r w:rsidR="000D4566" w:rsidRPr="00365401">
        <w:t>s</w:t>
      </w:r>
      <w:r w:rsidRPr="00365401">
        <w:t xml:space="preserve"> 2020, 12 au 25 mai 2020, Funchal, Portugal ;</w:t>
      </w:r>
    </w:p>
    <w:p w:rsidR="000E1B5A" w:rsidRPr="00365401" w:rsidRDefault="00877BBF" w:rsidP="005057E3">
      <w:pPr>
        <w:pStyle w:val="BodyText"/>
        <w:numPr>
          <w:ilvl w:val="1"/>
          <w:numId w:val="33"/>
        </w:numPr>
        <w:spacing w:before="5" w:line="247" w:lineRule="auto"/>
        <w:ind w:left="426" w:right="826"/>
      </w:pPr>
      <w:r w:rsidRPr="00365401">
        <w:t>Championnats canadiens de natation, 6 au 9 août 2020, Edmonton, AB ;</w:t>
      </w:r>
    </w:p>
    <w:p w:rsidR="000E1B5A" w:rsidRPr="00365401" w:rsidRDefault="00877BBF" w:rsidP="005057E3">
      <w:pPr>
        <w:pStyle w:val="BodyText"/>
        <w:numPr>
          <w:ilvl w:val="1"/>
          <w:numId w:val="33"/>
        </w:numPr>
        <w:spacing w:before="5" w:line="247" w:lineRule="auto"/>
        <w:ind w:left="426" w:right="826"/>
      </w:pPr>
      <w:r w:rsidRPr="00365401">
        <w:t>Camp de préparation à la performance, commence le 9 août à Edmonton, AB</w:t>
      </w:r>
      <w:r w:rsidR="008F68C3">
        <w:t>,</w:t>
      </w:r>
      <w:r w:rsidRPr="00365401">
        <w:t xml:space="preserve"> puis à Wakayama</w:t>
      </w:r>
      <w:r w:rsidR="008F68C3">
        <w:t xml:space="preserve"> au</w:t>
      </w:r>
      <w:r w:rsidRPr="00365401">
        <w:t xml:space="preserve"> Japon.</w:t>
      </w:r>
    </w:p>
    <w:p w:rsidR="000E1B5A" w:rsidRPr="00365401" w:rsidRDefault="00877BBF" w:rsidP="005057E3">
      <w:pPr>
        <w:pStyle w:val="BodyText"/>
        <w:numPr>
          <w:ilvl w:val="0"/>
          <w:numId w:val="13"/>
        </w:numPr>
        <w:spacing w:before="5" w:line="247" w:lineRule="auto"/>
        <w:ind w:left="426" w:right="826"/>
      </w:pPr>
      <w:r w:rsidRPr="00365401">
        <w:t xml:space="preserve">Développer, en conjonction avec l'entraineur personnel, un plan de performance individuel couvrant la période entre les Essais et le début de la compétition. Ce plan :  </w:t>
      </w:r>
    </w:p>
    <w:p w:rsidR="000E1B5A" w:rsidRPr="00365401" w:rsidRDefault="003E03C4" w:rsidP="005057E3">
      <w:pPr>
        <w:pStyle w:val="BodyText"/>
        <w:numPr>
          <w:ilvl w:val="1"/>
          <w:numId w:val="33"/>
        </w:numPr>
        <w:spacing w:before="5" w:line="247" w:lineRule="auto"/>
        <w:ind w:left="426" w:right="826"/>
      </w:pPr>
      <w:r w:rsidRPr="00365401">
        <w:t>D</w:t>
      </w:r>
      <w:r w:rsidR="00877BBF" w:rsidRPr="00365401">
        <w:t>oit</w:t>
      </w:r>
      <w:r w:rsidR="008F68C3">
        <w:t xml:space="preserve"> s'engager </w:t>
      </w:r>
      <w:r w:rsidR="00877BBF" w:rsidRPr="00365401">
        <w:t xml:space="preserve">sans compromis envers </w:t>
      </w:r>
      <w:r w:rsidR="008F68C3">
        <w:t>s</w:t>
      </w:r>
      <w:r w:rsidR="00877BBF" w:rsidRPr="00365401">
        <w:t xml:space="preserve">a préparation </w:t>
      </w:r>
      <w:r w:rsidR="008F68C3">
        <w:t>d'une</w:t>
      </w:r>
      <w:r w:rsidR="00877BBF" w:rsidRPr="00365401">
        <w:t xml:space="preserve"> performance optimale aux Jeux paralympiques 2020 et à maintenir </w:t>
      </w:r>
      <w:r w:rsidR="008F68C3">
        <w:t xml:space="preserve">son </w:t>
      </w:r>
      <w:r w:rsidR="00877BBF" w:rsidRPr="00365401">
        <w:t>aptitude compétitive.</w:t>
      </w:r>
    </w:p>
    <w:p w:rsidR="000E1B5A" w:rsidRPr="00365401" w:rsidRDefault="003E03C4" w:rsidP="005057E3">
      <w:pPr>
        <w:pStyle w:val="BodyText"/>
        <w:numPr>
          <w:ilvl w:val="1"/>
          <w:numId w:val="33"/>
        </w:numPr>
        <w:spacing w:before="5" w:line="247" w:lineRule="auto"/>
        <w:ind w:left="426" w:right="826"/>
      </w:pPr>
      <w:r w:rsidRPr="00365401">
        <w:t>D</w:t>
      </w:r>
      <w:r w:rsidR="00877BBF" w:rsidRPr="00365401">
        <w:t xml:space="preserve">oit être approuvé par le DAHP et l'entraineur-chef de l'équipe.  </w:t>
      </w:r>
    </w:p>
    <w:p w:rsidR="000E1B5A" w:rsidRPr="00365401" w:rsidRDefault="000E1B5A" w:rsidP="005057E3">
      <w:pPr>
        <w:widowControl/>
        <w:adjustRightInd w:val="0"/>
        <w:spacing w:after="0"/>
        <w:ind w:left="426"/>
        <w:contextualSpacing/>
        <w:rPr>
          <w:rFonts w:eastAsia="Times New Roman"/>
          <w:sz w:val="20"/>
          <w:szCs w:val="20"/>
          <w:lang w:eastAsia="en-US" w:bidi="ar-SA"/>
        </w:rPr>
      </w:pPr>
    </w:p>
    <w:p w:rsidR="000E1B5A" w:rsidRPr="00365401" w:rsidRDefault="00877BBF" w:rsidP="005057E3">
      <w:pPr>
        <w:pStyle w:val="ListParagraph"/>
        <w:numPr>
          <w:ilvl w:val="0"/>
          <w:numId w:val="3"/>
        </w:numPr>
        <w:ind w:left="426"/>
        <w:rPr>
          <w:b/>
          <w:sz w:val="20"/>
          <w:szCs w:val="20"/>
        </w:rPr>
      </w:pPr>
      <w:r w:rsidRPr="00365401">
        <w:rPr>
          <w:b/>
          <w:sz w:val="20"/>
          <w:szCs w:val="20"/>
        </w:rPr>
        <w:t>APTITUDE COMPÉTITIVE — Nageurs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4"/>
        </w:numPr>
        <w:spacing w:before="5" w:line="247" w:lineRule="auto"/>
        <w:ind w:left="426" w:right="826"/>
      </w:pPr>
      <w:r w:rsidRPr="00365401">
        <w:t>L'aptitude compétitive d’un athlète définit sa capacité d’atteindre des performances égales ou supérieures à la compétition, comparativement à celles qu’il a atteintes lors de la qualification.</w:t>
      </w:r>
    </w:p>
    <w:p w:rsidR="000E1B5A" w:rsidRPr="00365401" w:rsidRDefault="00877BBF" w:rsidP="005057E3">
      <w:pPr>
        <w:pStyle w:val="BodyText"/>
        <w:numPr>
          <w:ilvl w:val="0"/>
          <w:numId w:val="14"/>
        </w:numPr>
        <w:spacing w:before="5" w:line="247" w:lineRule="auto"/>
        <w:ind w:left="426" w:right="826"/>
      </w:pPr>
      <w:r w:rsidRPr="00365401">
        <w:t xml:space="preserve">Les nageurs qui ne maintiennent pas leur aptitude à la compétition à cause d’un manque de forme, d’une blessure ou d’une maladie peuvent être retirés de l’équipe. </w:t>
      </w:r>
    </w:p>
    <w:p w:rsidR="000E1B5A" w:rsidRPr="00365401" w:rsidRDefault="00877BBF" w:rsidP="005057E3">
      <w:pPr>
        <w:pStyle w:val="BodyText"/>
        <w:numPr>
          <w:ilvl w:val="0"/>
          <w:numId w:val="14"/>
        </w:numPr>
        <w:spacing w:before="5" w:line="247" w:lineRule="auto"/>
        <w:ind w:left="426" w:right="826"/>
      </w:pPr>
      <w:r w:rsidRPr="00365401">
        <w:t>Dans le cas d'une maladie, d'une blessure ou d'un milieu d'entrainement qui pourrait affecter l'aptitude compétitive du nageur à l'évènement de sélection, le nageur et son entraineur personnel devront immédiatement le rapporter, par courriel, au DAHP et à l'entraineur-chef.</w:t>
      </w:r>
    </w:p>
    <w:p w:rsidR="000E1B5A" w:rsidRPr="00365401" w:rsidRDefault="00877BBF" w:rsidP="005057E3">
      <w:pPr>
        <w:pStyle w:val="BodyText"/>
        <w:numPr>
          <w:ilvl w:val="0"/>
          <w:numId w:val="14"/>
        </w:numPr>
        <w:spacing w:before="5" w:line="247" w:lineRule="auto"/>
        <w:ind w:left="426" w:right="826"/>
      </w:pPr>
      <w:r w:rsidRPr="00365401">
        <w:t>La décision ultime concernant l'aptitude compétitive du nageur sera prise par le DA</w:t>
      </w:r>
      <w:r w:rsidR="000D4566" w:rsidRPr="00365401">
        <w:t>HP</w:t>
      </w:r>
      <w:r w:rsidRPr="00365401">
        <w:t xml:space="preserve"> de concert avec l'entraineur-chef de l'équipe une fois la nomination complétée. Ces deux personnes auront l’absolue discrétion sur les facteurs pris en considération pour la décision ultime.</w:t>
      </w:r>
    </w:p>
    <w:p w:rsidR="000E1B5A" w:rsidRPr="00365401" w:rsidRDefault="00877BBF" w:rsidP="005057E3">
      <w:pPr>
        <w:pStyle w:val="BodyText"/>
        <w:numPr>
          <w:ilvl w:val="0"/>
          <w:numId w:val="14"/>
        </w:numPr>
        <w:spacing w:before="5" w:line="247" w:lineRule="auto"/>
        <w:ind w:left="426" w:right="826"/>
      </w:pPr>
      <w:r w:rsidRPr="00365401">
        <w:t>Si un changement dans l'aptitude compétitive du nageur survenant d</w:t>
      </w:r>
      <w:r w:rsidR="000D4566" w:rsidRPr="00365401">
        <w:t>û</w:t>
      </w:r>
      <w:r w:rsidRPr="00365401">
        <w:t xml:space="preserve"> à une blessure ou une maladie, le DA</w:t>
      </w:r>
      <w:r w:rsidR="000D4566" w:rsidRPr="00365401">
        <w:t>HP</w:t>
      </w:r>
      <w:r w:rsidRPr="00365401">
        <w:t xml:space="preserve"> et l'entraineur-chef prendront en considération les recommandation</w:t>
      </w:r>
      <w:r w:rsidR="000D4566" w:rsidRPr="00365401">
        <w:t>s</w:t>
      </w:r>
      <w:r w:rsidRPr="00365401">
        <w:t xml:space="preserve"> de médecin de l'équipe nationale avant de prendre une décision.</w:t>
      </w:r>
    </w:p>
    <w:p w:rsidR="000E1B5A" w:rsidRPr="00365401" w:rsidRDefault="00877BBF" w:rsidP="005057E3">
      <w:pPr>
        <w:pStyle w:val="BodyText"/>
        <w:numPr>
          <w:ilvl w:val="0"/>
          <w:numId w:val="14"/>
        </w:numPr>
        <w:spacing w:before="5" w:line="247" w:lineRule="auto"/>
        <w:ind w:left="426" w:right="826"/>
      </w:pPr>
      <w:r w:rsidRPr="00365401">
        <w:t>Les nageurs blessés ou malades pourront devoir faire leurs preuves dans un test d’aptitude déterminé par le DAHP et l’entraineur-chef de l’équipe en consultation avec l’entraineur personnel de l’athlète. Un tel test se composera d’une performance contrôlée comme lors d’une compétition ou un test ou un essai observé. Les nageurs sujets aux tests d'aptitude compétitive ne voyageront pas avec l’équipe tant que cette exigence ne sera pas satisfaite. S'il était déterminé que le nageur n'était pas prêt à la compétition au moment de l'arrivée au camp de préparation ou au lieu de compétition, le DAHP pourrait demander que le nageur soit retir</w:t>
      </w:r>
      <w:r w:rsidR="000D4566" w:rsidRPr="00365401">
        <w:t>é</w:t>
      </w:r>
      <w:r w:rsidRPr="00365401">
        <w:t xml:space="preserve"> de l'équipe immédiatement.</w:t>
      </w:r>
    </w:p>
    <w:p w:rsidR="000E1B5A" w:rsidRPr="00365401" w:rsidRDefault="000E1B5A" w:rsidP="005057E3">
      <w:pPr>
        <w:pStyle w:val="BodyText"/>
        <w:spacing w:after="0"/>
        <w:ind w:left="426"/>
      </w:pPr>
    </w:p>
    <w:p w:rsidR="000E1B5A" w:rsidRDefault="000E1B5A" w:rsidP="005057E3">
      <w:pPr>
        <w:pStyle w:val="BodyText"/>
        <w:spacing w:after="0"/>
        <w:ind w:left="426"/>
      </w:pPr>
    </w:p>
    <w:p w:rsidR="005057E3" w:rsidRPr="00365401" w:rsidRDefault="005057E3" w:rsidP="005057E3">
      <w:pPr>
        <w:pStyle w:val="BodyText"/>
        <w:spacing w:after="0"/>
        <w:ind w:left="426"/>
      </w:pPr>
    </w:p>
    <w:p w:rsidR="000E1B5A" w:rsidRPr="00365401" w:rsidRDefault="000E1B5A" w:rsidP="005057E3">
      <w:pPr>
        <w:pStyle w:val="BodyText"/>
        <w:spacing w:after="0"/>
        <w:ind w:left="426"/>
      </w:pPr>
    </w:p>
    <w:p w:rsidR="000E1B5A" w:rsidRPr="00365401" w:rsidRDefault="00877BBF" w:rsidP="005057E3">
      <w:pPr>
        <w:pStyle w:val="ListParagraph"/>
        <w:numPr>
          <w:ilvl w:val="0"/>
          <w:numId w:val="3"/>
        </w:numPr>
        <w:ind w:left="426"/>
        <w:rPr>
          <w:b/>
          <w:sz w:val="20"/>
          <w:szCs w:val="20"/>
        </w:rPr>
      </w:pPr>
      <w:r w:rsidRPr="00365401">
        <w:rPr>
          <w:b/>
          <w:sz w:val="20"/>
          <w:szCs w:val="20"/>
        </w:rPr>
        <w:lastRenderedPageBreak/>
        <w:t>RETRAIT D’UN NAGEUR DE L’ÉQUIPE</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5"/>
        </w:numPr>
        <w:spacing w:before="5" w:line="247" w:lineRule="auto"/>
        <w:ind w:left="426" w:right="826"/>
      </w:pPr>
      <w:r w:rsidRPr="00365401">
        <w:t xml:space="preserve">Natation Canada peut, en tout temps, disqualifier un nageur de la prise en considération pour la nomination ou retirer la nomination sur l'équipe canadienne des Jeux paralympiques de Tokyo 2020, en raison d'un comportement ne respectant pas le code de conduite de Natation Canada. Une copie de ce document est disponible </w:t>
      </w:r>
      <w:hyperlink r:id="rId12" w:history="1">
        <w:r w:rsidR="00244521" w:rsidRPr="00365401">
          <w:rPr>
            <w:rStyle w:val="Hyperlink"/>
          </w:rPr>
          <w:t>ici</w:t>
        </w:r>
      </w:hyperlink>
      <w:r w:rsidRPr="00365401">
        <w:t>.</w:t>
      </w:r>
    </w:p>
    <w:p w:rsidR="000E1B5A" w:rsidRPr="00365401" w:rsidRDefault="00877BBF" w:rsidP="005057E3">
      <w:pPr>
        <w:pStyle w:val="BodyText"/>
        <w:numPr>
          <w:ilvl w:val="0"/>
          <w:numId w:val="15"/>
        </w:numPr>
        <w:spacing w:before="5" w:line="247" w:lineRule="auto"/>
        <w:ind w:left="426" w:right="826"/>
      </w:pPr>
      <w:r w:rsidRPr="00365401">
        <w:t>Un nageur sera retiré de la prise en considération pour la nomination sur l'équipe des Jeux paralympiques de Tokyo 2020 ou verront leur nomination retirée s'il était trouvé en infraction de la politique ou de la procédure antidopage décrite par Natation Canada, l’Agence mondiale antidopage (AMA) et le Centre canadien pour l’éthique dans le sport (CCES).</w:t>
      </w:r>
    </w:p>
    <w:p w:rsidR="000E1B5A" w:rsidRPr="00365401" w:rsidRDefault="00877BBF" w:rsidP="005057E3">
      <w:pPr>
        <w:pStyle w:val="BodyText"/>
        <w:numPr>
          <w:ilvl w:val="0"/>
          <w:numId w:val="15"/>
        </w:numPr>
        <w:spacing w:before="5" w:line="247" w:lineRule="auto"/>
        <w:ind w:left="426" w:right="826"/>
      </w:pPr>
      <w:r w:rsidRPr="00365401">
        <w:t xml:space="preserve">Avant la nomination de l’équipe au CPC, Natation Canada aura l’autorité finale concernant le retrait des athlètes. Après la nomination, tout retrait sera sujet à l’approbation du comité de sélection du CPC. </w:t>
      </w:r>
    </w:p>
    <w:p w:rsidR="000E1B5A" w:rsidRPr="00365401" w:rsidRDefault="00877BBF" w:rsidP="005057E3">
      <w:pPr>
        <w:pStyle w:val="BodyText"/>
        <w:numPr>
          <w:ilvl w:val="0"/>
          <w:numId w:val="15"/>
        </w:numPr>
        <w:spacing w:before="5" w:line="247" w:lineRule="auto"/>
        <w:ind w:left="426" w:right="826"/>
      </w:pPr>
      <w:r w:rsidRPr="00365401">
        <w:rPr>
          <w:rFonts w:ascii="HelveticaNeueLT Std Lt" w:hAnsi="HelveticaNeueLT Std Lt"/>
        </w:rPr>
        <w:t>Dans le cas où un nageur serait dés</w:t>
      </w:r>
      <w:r w:rsidR="000D4566" w:rsidRPr="00365401">
        <w:rPr>
          <w:rFonts w:ascii="HelveticaNeueLT Std Lt" w:hAnsi="HelveticaNeueLT Std Lt"/>
        </w:rPr>
        <w:t>é</w:t>
      </w:r>
      <w:r w:rsidRPr="00365401">
        <w:rPr>
          <w:rFonts w:ascii="HelveticaNeueLT Std Lt" w:hAnsi="HelveticaNeueLT Std Lt"/>
        </w:rPr>
        <w:t xml:space="preserve">lectionné conformément à cette section, un autre nageur ne sera pas automatiquement ajouté sur l'équipe. Le DAHP, </w:t>
      </w:r>
      <w:r w:rsidR="00175B2C">
        <w:rPr>
          <w:rFonts w:ascii="HelveticaNeueLT Std Lt" w:hAnsi="HelveticaNeueLT Std Lt"/>
        </w:rPr>
        <w:t>à</w:t>
      </w:r>
      <w:r w:rsidRPr="00365401">
        <w:rPr>
          <w:rFonts w:ascii="HelveticaNeueLT Std Lt" w:hAnsi="HelveticaNeueLT Std Lt"/>
        </w:rPr>
        <w:t xml:space="preserve"> sa discrétion, pourra ajouter un nageur sur l'équipe si celui-ci a répondu aux critères de temps respectif décrit à l'annexe A et que leur sélection est faite dans l'intérêt de son développement et des besoins de l'équipe. Par exemple, le nageur pourrait permettre qu'un relais soit nagé.</w:t>
      </w:r>
    </w:p>
    <w:p w:rsidR="000E1B5A" w:rsidRPr="00365401" w:rsidRDefault="000E1B5A" w:rsidP="005057E3">
      <w:pPr>
        <w:pStyle w:val="BodyText"/>
        <w:spacing w:before="10"/>
        <w:ind w:left="426"/>
      </w:pPr>
    </w:p>
    <w:p w:rsidR="000E1B5A" w:rsidRPr="00365401" w:rsidRDefault="00877BBF" w:rsidP="005057E3">
      <w:pPr>
        <w:pStyle w:val="ListParagraph"/>
        <w:numPr>
          <w:ilvl w:val="0"/>
          <w:numId w:val="3"/>
        </w:numPr>
        <w:ind w:left="426"/>
        <w:rPr>
          <w:b/>
          <w:sz w:val="20"/>
          <w:szCs w:val="20"/>
        </w:rPr>
      </w:pPr>
      <w:r w:rsidRPr="00365401">
        <w:rPr>
          <w:b/>
          <w:sz w:val="20"/>
          <w:szCs w:val="20"/>
        </w:rPr>
        <w:t>Information générale – Nomination des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before="5" w:line="247" w:lineRule="auto"/>
        <w:ind w:left="426" w:right="826"/>
      </w:pPr>
      <w:r w:rsidRPr="00365401">
        <w:t>Pour être admissible pour la nomination un entraineur doit :</w:t>
      </w:r>
    </w:p>
    <w:p w:rsidR="000E1B5A" w:rsidRPr="00365401" w:rsidRDefault="003E03C4" w:rsidP="005057E3">
      <w:pPr>
        <w:pStyle w:val="BodyText"/>
        <w:numPr>
          <w:ilvl w:val="0"/>
          <w:numId w:val="27"/>
        </w:numPr>
        <w:spacing w:before="5" w:line="247" w:lineRule="auto"/>
        <w:ind w:left="426" w:right="826"/>
      </w:pPr>
      <w:r w:rsidRPr="00365401">
        <w:t>Ê</w:t>
      </w:r>
      <w:r w:rsidR="00877BBF" w:rsidRPr="00365401">
        <w:t>tre résident du Canada et dûment employé comme entraineur de natation par une organisation affiliée de Natation Canada pendant 90 jours avant la première journée de la compétition de nomination ;</w:t>
      </w:r>
    </w:p>
    <w:p w:rsidR="000E1B5A" w:rsidRPr="00365401" w:rsidRDefault="00877BBF" w:rsidP="005057E3">
      <w:pPr>
        <w:pStyle w:val="BodyText"/>
        <w:numPr>
          <w:ilvl w:val="0"/>
          <w:numId w:val="27"/>
        </w:numPr>
        <w:spacing w:before="5" w:line="247" w:lineRule="auto"/>
        <w:ind w:left="426" w:right="826"/>
      </w:pPr>
      <w:r w:rsidRPr="00365401">
        <w:t>Être un entraineur dûment inscrit et en règle de l'association canadienne des entraineurs et instructeurs de nat</w:t>
      </w:r>
      <w:r w:rsidR="003E03C4" w:rsidRPr="00365401">
        <w:t>ation (ACEIN) et Natation Canada</w:t>
      </w:r>
      <w:r w:rsidRPr="00365401">
        <w:t xml:space="preserve"> en date du 15 mars 2020 ;</w:t>
      </w:r>
    </w:p>
    <w:p w:rsidR="000E1B5A" w:rsidRPr="00365401" w:rsidRDefault="00877BBF" w:rsidP="005057E3">
      <w:pPr>
        <w:pStyle w:val="BodyText"/>
        <w:numPr>
          <w:ilvl w:val="0"/>
          <w:numId w:val="27"/>
        </w:numPr>
        <w:spacing w:before="5" w:line="247" w:lineRule="auto"/>
        <w:ind w:left="426" w:right="826"/>
      </w:pPr>
      <w:r w:rsidRPr="00365401">
        <w:t>Être membre en règle du département des entraineurs professionnels de l’Association canadienne des entraineurs et se qualifie comme :</w:t>
      </w:r>
    </w:p>
    <w:p w:rsidR="000E1B5A" w:rsidRPr="00365401" w:rsidRDefault="00877BBF" w:rsidP="005057E3">
      <w:pPr>
        <w:pStyle w:val="BodyText"/>
        <w:numPr>
          <w:ilvl w:val="1"/>
          <w:numId w:val="33"/>
        </w:numPr>
        <w:spacing w:before="5" w:line="247" w:lineRule="auto"/>
        <w:ind w:left="426" w:right="826"/>
      </w:pPr>
      <w:r w:rsidRPr="00365401">
        <w:t>Entraineur sénior de niveau 3 en formation ou ;</w:t>
      </w:r>
    </w:p>
    <w:p w:rsidR="000E1B5A" w:rsidRPr="00365401" w:rsidRDefault="00877BBF" w:rsidP="005057E3">
      <w:pPr>
        <w:pStyle w:val="BodyText"/>
        <w:numPr>
          <w:ilvl w:val="1"/>
          <w:numId w:val="33"/>
        </w:numPr>
        <w:spacing w:before="5" w:line="247" w:lineRule="auto"/>
        <w:ind w:left="426" w:right="826"/>
      </w:pPr>
      <w:r w:rsidRPr="00365401">
        <w:t xml:space="preserve">ou être entraineur professionnel agréé du service des entraineurs professionnels de l’Association canadienne des entraineurs ; </w:t>
      </w:r>
    </w:p>
    <w:p w:rsidR="000E1B5A" w:rsidRPr="00365401" w:rsidRDefault="00365401" w:rsidP="005057E3">
      <w:pPr>
        <w:pStyle w:val="BodyText"/>
        <w:spacing w:line="247" w:lineRule="auto"/>
        <w:ind w:left="426" w:right="828"/>
      </w:pPr>
      <w:r w:rsidRPr="00365401">
        <w:t>Avant</w:t>
      </w:r>
      <w:r w:rsidR="00877BBF" w:rsidRPr="00365401">
        <w:t xml:space="preserve"> le 15 mars 2020.</w:t>
      </w:r>
    </w:p>
    <w:p w:rsidR="000E1B5A" w:rsidRPr="00365401" w:rsidRDefault="00877BBF" w:rsidP="005057E3">
      <w:pPr>
        <w:pStyle w:val="BodyText"/>
        <w:numPr>
          <w:ilvl w:val="0"/>
          <w:numId w:val="27"/>
        </w:numPr>
        <w:spacing w:before="5" w:line="247" w:lineRule="auto"/>
        <w:ind w:left="426" w:right="826"/>
      </w:pPr>
      <w:r w:rsidRPr="00365401">
        <w:t xml:space="preserve">Remettre une vérification de dossier de police valide (VDP) avant le 1er juin 2020 ; </w:t>
      </w:r>
    </w:p>
    <w:p w:rsidR="000E1B5A" w:rsidRPr="00365401" w:rsidRDefault="00877BBF" w:rsidP="005057E3">
      <w:pPr>
        <w:pStyle w:val="BodyText"/>
        <w:numPr>
          <w:ilvl w:val="0"/>
          <w:numId w:val="27"/>
        </w:numPr>
        <w:spacing w:before="5" w:line="247" w:lineRule="auto"/>
        <w:ind w:left="426" w:right="826"/>
      </w:pPr>
      <w:r w:rsidRPr="00365401">
        <w:t>Détenir un passeport valide pour voyager au Japon et obtenir un VISA traité au Canada n’expirant pas avant le 2 mars 2021.</w:t>
      </w:r>
    </w:p>
    <w:p w:rsidR="000E1B5A" w:rsidRPr="00365401" w:rsidRDefault="00877BBF" w:rsidP="005057E3">
      <w:pPr>
        <w:pStyle w:val="BodyText"/>
        <w:numPr>
          <w:ilvl w:val="0"/>
          <w:numId w:val="27"/>
        </w:numPr>
        <w:spacing w:before="5" w:line="247" w:lineRule="auto"/>
        <w:ind w:left="426" w:right="826"/>
      </w:pPr>
      <w:r w:rsidRPr="00365401">
        <w:t>Se déclarer disponible à la nomination avant la date limite d’inscription des Essais canadiens d’eau libre 2020 (</w:t>
      </w:r>
      <w:r w:rsidRPr="00365401">
        <w:rPr>
          <w:color w:val="FF0000"/>
        </w:rPr>
        <w:t>date à confirmer</w:t>
      </w:r>
      <w:r w:rsidRPr="00365401">
        <w:t xml:space="preserve">), en utilisant le formulaire disponible sur ce lien. Un entraineur qui ne se déclare pas admissible avant cette date limite peut ne pas être pris en considération à être sélectionné pour cette compétition. </w:t>
      </w:r>
    </w:p>
    <w:p w:rsidR="000E1B5A" w:rsidRPr="00365401" w:rsidRDefault="00877BBF" w:rsidP="005057E3">
      <w:pPr>
        <w:pStyle w:val="BodyText"/>
        <w:numPr>
          <w:ilvl w:val="0"/>
          <w:numId w:val="27"/>
        </w:numPr>
        <w:spacing w:before="5" w:line="247" w:lineRule="auto"/>
        <w:ind w:left="426" w:right="826"/>
      </w:pPr>
      <w:r w:rsidRPr="00365401">
        <w:t xml:space="preserve">Satisfaire aux obligations du Programme canadien d’antidopage (PCA) et de l'agence mondiale antidopage (AMA) et n’a jamais commis d’infraction aux codes du PCA ou de l’AMA ; </w:t>
      </w:r>
    </w:p>
    <w:p w:rsidR="000E1B5A" w:rsidRPr="00365401" w:rsidRDefault="00365401" w:rsidP="005057E3">
      <w:pPr>
        <w:pStyle w:val="BodyText"/>
        <w:numPr>
          <w:ilvl w:val="0"/>
          <w:numId w:val="27"/>
        </w:numPr>
        <w:spacing w:before="5" w:line="247" w:lineRule="auto"/>
        <w:ind w:left="426" w:right="826"/>
      </w:pPr>
      <w:r w:rsidRPr="00365401">
        <w:t>A</w:t>
      </w:r>
      <w:r w:rsidR="00877BBF" w:rsidRPr="00365401">
        <w:t xml:space="preserve"> complété avec succès les modules de formations suivants :</w:t>
      </w:r>
    </w:p>
    <w:p w:rsidR="000E1B5A" w:rsidRPr="00365401" w:rsidRDefault="00877BBF" w:rsidP="005057E3">
      <w:pPr>
        <w:pStyle w:val="BodyText"/>
        <w:numPr>
          <w:ilvl w:val="1"/>
          <w:numId w:val="33"/>
        </w:numPr>
        <w:spacing w:before="5" w:line="247" w:lineRule="auto"/>
        <w:ind w:left="426" w:right="826"/>
      </w:pPr>
      <w:r w:rsidRPr="00365401">
        <w:t xml:space="preserve">L’ABC du sport sain du CCES ; </w:t>
      </w:r>
    </w:p>
    <w:p w:rsidR="000E1B5A" w:rsidRPr="00365401" w:rsidRDefault="00877BBF" w:rsidP="005057E3">
      <w:pPr>
        <w:pStyle w:val="BodyText"/>
        <w:numPr>
          <w:ilvl w:val="1"/>
          <w:numId w:val="33"/>
        </w:numPr>
        <w:spacing w:before="5" w:line="247" w:lineRule="auto"/>
        <w:ind w:left="426" w:right="826"/>
      </w:pPr>
      <w:r w:rsidRPr="00365401">
        <w:t xml:space="preserve">Rôle du personnel de soutien du CCES ; </w:t>
      </w:r>
    </w:p>
    <w:p w:rsidR="000E1B5A" w:rsidRPr="00365401" w:rsidRDefault="00877BBF" w:rsidP="005057E3">
      <w:pPr>
        <w:pStyle w:val="BodyText"/>
        <w:numPr>
          <w:ilvl w:val="1"/>
          <w:numId w:val="33"/>
        </w:numPr>
        <w:spacing w:before="5" w:line="247" w:lineRule="auto"/>
        <w:ind w:left="426" w:right="826"/>
      </w:pPr>
      <w:r w:rsidRPr="00365401">
        <w:t>Respect dans le sport – Respect sur le lieu de travail</w:t>
      </w:r>
    </w:p>
    <w:p w:rsidR="000E1B5A" w:rsidRPr="00365401" w:rsidRDefault="00877BBF" w:rsidP="005057E3">
      <w:pPr>
        <w:pStyle w:val="BodyText"/>
        <w:numPr>
          <w:ilvl w:val="1"/>
          <w:numId w:val="33"/>
        </w:numPr>
        <w:spacing w:before="5" w:line="247" w:lineRule="auto"/>
        <w:ind w:left="426" w:right="826"/>
      </w:pPr>
      <w:r w:rsidRPr="00365401">
        <w:t xml:space="preserve">Respect dans le sport – Leader d'activité </w:t>
      </w:r>
    </w:p>
    <w:p w:rsidR="000E1B5A" w:rsidRPr="00365401" w:rsidRDefault="00877BBF" w:rsidP="005057E3">
      <w:pPr>
        <w:pStyle w:val="BodyText"/>
        <w:numPr>
          <w:ilvl w:val="0"/>
          <w:numId w:val="27"/>
        </w:numPr>
        <w:spacing w:before="5" w:line="247" w:lineRule="auto"/>
        <w:ind w:left="426" w:right="826"/>
      </w:pPr>
      <w:r w:rsidRPr="00365401">
        <w:lastRenderedPageBreak/>
        <w:t>Signer l'Entente du personnel des équipes de Natation Canada 2019-2020 avant le 1er juin 2020. Une copie de l'Entente du personnel des équipes de Natation Canada sera offerte à chaque entraineur nommé au CPC au moment de leur nomination sur l'équipe paralympique de Tokyo 2020. Ne pas le faire sera considéré comme un refus officiel d’admissibilité par l’entraineur.</w:t>
      </w:r>
    </w:p>
    <w:p w:rsidR="000E1B5A" w:rsidRPr="00365401" w:rsidRDefault="00877BBF" w:rsidP="005057E3">
      <w:pPr>
        <w:pStyle w:val="BodyText"/>
        <w:numPr>
          <w:ilvl w:val="0"/>
          <w:numId w:val="27"/>
        </w:numPr>
        <w:spacing w:before="5" w:line="247" w:lineRule="auto"/>
        <w:ind w:left="426" w:right="826"/>
      </w:pPr>
      <w:r w:rsidRPr="00365401">
        <w:t>La nomination ne garantit pas la sélection. La sélection est sujette à l’approbation du Comité paralympique canadien (CPC). Natation Canada soumettra les nominations au Comité olympique canadien au plus tard le 22 juin 2020. Après cette date, le comité de sélection du Comité paralympique canadien examinera et, lorsqu’approprié, approuvera les nominations.</w:t>
      </w:r>
    </w:p>
    <w:p w:rsidR="000E1B5A" w:rsidRPr="00365401" w:rsidRDefault="000E1B5A" w:rsidP="005057E3">
      <w:pPr>
        <w:spacing w:after="0"/>
        <w:ind w:left="426"/>
        <w:rPr>
          <w:b/>
          <w:sz w:val="20"/>
          <w:szCs w:val="20"/>
        </w:rPr>
      </w:pPr>
    </w:p>
    <w:p w:rsidR="000E1B5A" w:rsidRPr="00365401" w:rsidRDefault="00877BBF" w:rsidP="005057E3">
      <w:pPr>
        <w:pStyle w:val="ListParagraph"/>
        <w:numPr>
          <w:ilvl w:val="0"/>
          <w:numId w:val="3"/>
        </w:numPr>
        <w:ind w:left="426"/>
        <w:rPr>
          <w:b/>
          <w:sz w:val="20"/>
          <w:szCs w:val="20"/>
        </w:rPr>
      </w:pPr>
      <w:r w:rsidRPr="00365401">
        <w:rPr>
          <w:b/>
          <w:sz w:val="20"/>
          <w:szCs w:val="20"/>
        </w:rPr>
        <w:t>NOMINATION –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7"/>
        </w:numPr>
        <w:spacing w:before="5" w:line="247" w:lineRule="auto"/>
        <w:ind w:left="426" w:right="826"/>
      </w:pPr>
      <w:r w:rsidRPr="00365401">
        <w:t>Le DAHP de Natation Canada a l'autorité et la seule discrétion pour nommer jusqu'à six (6) entraineurs sur l'équipe.</w:t>
      </w:r>
    </w:p>
    <w:p w:rsidR="000E1B5A" w:rsidRPr="00365401" w:rsidRDefault="00877BBF" w:rsidP="005057E3">
      <w:pPr>
        <w:pStyle w:val="BodyText"/>
        <w:numPr>
          <w:ilvl w:val="0"/>
          <w:numId w:val="17"/>
        </w:numPr>
        <w:spacing w:before="5" w:line="247" w:lineRule="auto"/>
        <w:ind w:left="426" w:right="826"/>
      </w:pPr>
      <w:r w:rsidRPr="00365401">
        <w:t>Le nombre final d'entraineurs nommés dépendra :</w:t>
      </w:r>
    </w:p>
    <w:p w:rsidR="000E1B5A" w:rsidRPr="00365401" w:rsidRDefault="00365401" w:rsidP="005057E3">
      <w:pPr>
        <w:pStyle w:val="BodyText"/>
        <w:numPr>
          <w:ilvl w:val="0"/>
          <w:numId w:val="19"/>
        </w:numPr>
        <w:spacing w:after="0" w:line="247" w:lineRule="auto"/>
        <w:ind w:left="426" w:right="828"/>
      </w:pPr>
      <w:r w:rsidRPr="00365401">
        <w:t>Du</w:t>
      </w:r>
      <w:r w:rsidR="00877BBF" w:rsidRPr="00365401">
        <w:t xml:space="preserve"> nombre d'accréditation</w:t>
      </w:r>
      <w:r w:rsidR="00473DC3" w:rsidRPr="00365401">
        <w:t>s</w:t>
      </w:r>
      <w:r w:rsidR="00877BBF" w:rsidRPr="00365401">
        <w:t xml:space="preserve"> reçues pour le personnel par Natation Canada de la part du comité paralympique canadien (CPC) ; et</w:t>
      </w:r>
    </w:p>
    <w:p w:rsidR="000E1B5A" w:rsidRPr="00365401" w:rsidRDefault="00365401" w:rsidP="005057E3">
      <w:pPr>
        <w:pStyle w:val="BodyText"/>
        <w:numPr>
          <w:ilvl w:val="0"/>
          <w:numId w:val="19"/>
        </w:numPr>
        <w:spacing w:after="0" w:line="247" w:lineRule="auto"/>
        <w:ind w:left="426" w:right="828"/>
      </w:pPr>
      <w:r w:rsidRPr="00365401">
        <w:t>Des</w:t>
      </w:r>
      <w:r w:rsidR="00877BBF" w:rsidRPr="00365401">
        <w:t xml:space="preserve"> besoins de l'équipe comme déterminés par le DAHP à sa seule discrétion.</w:t>
      </w:r>
    </w:p>
    <w:p w:rsidR="000E1B5A" w:rsidRPr="00365401" w:rsidRDefault="000E1B5A" w:rsidP="005057E3">
      <w:pPr>
        <w:pStyle w:val="BodyText"/>
        <w:spacing w:after="0"/>
        <w:ind w:left="426" w:right="826"/>
      </w:pPr>
    </w:p>
    <w:p w:rsidR="000E1B5A" w:rsidRPr="00365401" w:rsidRDefault="000E1B5A" w:rsidP="005057E3">
      <w:pPr>
        <w:pStyle w:val="BodyText"/>
        <w:spacing w:after="0"/>
        <w:ind w:left="426" w:right="826"/>
      </w:pPr>
    </w:p>
    <w:p w:rsidR="000E1B5A" w:rsidRPr="00365401" w:rsidRDefault="00877BBF" w:rsidP="005057E3">
      <w:pPr>
        <w:pStyle w:val="ListParagraph"/>
        <w:numPr>
          <w:ilvl w:val="0"/>
          <w:numId w:val="3"/>
        </w:numPr>
        <w:ind w:left="426"/>
        <w:rPr>
          <w:b/>
          <w:sz w:val="20"/>
          <w:szCs w:val="20"/>
        </w:rPr>
      </w:pPr>
      <w:r w:rsidRPr="00365401">
        <w:rPr>
          <w:b/>
          <w:sz w:val="20"/>
          <w:szCs w:val="20"/>
        </w:rPr>
        <w:t>NOMINATION –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adjustRightInd w:val="0"/>
        <w:ind w:left="426"/>
        <w:rPr>
          <w:sz w:val="20"/>
          <w:szCs w:val="20"/>
        </w:rPr>
      </w:pPr>
      <w:r w:rsidRPr="00365401">
        <w:rPr>
          <w:sz w:val="20"/>
          <w:szCs w:val="20"/>
        </w:rPr>
        <w:t>Si nécessaire, le DAHP a l’autorité et la discrétion pour nommer des entraineurs pour répondre aux besoins de l’équipe. Pour ces nominations, le DAHP prendra des facteurs comme la taille, les besoins et la composition finale de l'équipe en considération.</w:t>
      </w:r>
    </w:p>
    <w:p w:rsidR="000E1B5A" w:rsidRPr="00365401" w:rsidRDefault="000E1B5A" w:rsidP="005057E3">
      <w:pPr>
        <w:pStyle w:val="BodyText"/>
        <w:spacing w:after="0"/>
        <w:ind w:left="426" w:right="828"/>
      </w:pPr>
    </w:p>
    <w:p w:rsidR="000E1B5A" w:rsidRPr="00365401" w:rsidRDefault="00877BBF" w:rsidP="005057E3">
      <w:pPr>
        <w:pStyle w:val="ListParagraph"/>
        <w:numPr>
          <w:ilvl w:val="0"/>
          <w:numId w:val="3"/>
        </w:numPr>
        <w:ind w:left="426"/>
        <w:rPr>
          <w:b/>
          <w:sz w:val="20"/>
          <w:szCs w:val="20"/>
        </w:rPr>
      </w:pPr>
      <w:r w:rsidRPr="00365401">
        <w:rPr>
          <w:b/>
          <w:sz w:val="20"/>
          <w:szCs w:val="20"/>
        </w:rPr>
        <w:t xml:space="preserve">Engagements pour les entraineurs sélectionnés </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before="5" w:line="247" w:lineRule="auto"/>
        <w:ind w:left="426" w:right="826"/>
        <w:rPr>
          <w:rFonts w:eastAsia="Times New Roman"/>
          <w:lang w:eastAsia="en-US" w:bidi="ar-SA"/>
        </w:rPr>
      </w:pPr>
      <w:r w:rsidRPr="00365401">
        <w:t xml:space="preserve">Tous </w:t>
      </w:r>
      <w:r w:rsidR="00B250D1" w:rsidRPr="00365401">
        <w:t>les entraineurs nommés et éventuellement sélectionnés sur l'équipe devront participer à toutes les activités de l'équipe, incluant et ne se limitant pas aux activités suivantes, aussi décrites dans l'annexe D</w:t>
      </w:r>
      <w:r w:rsidRPr="00365401">
        <w:t> </w:t>
      </w:r>
      <w:r w:rsidR="00B250D1" w:rsidRPr="00365401">
        <w:t>:</w:t>
      </w:r>
    </w:p>
    <w:p w:rsidR="000E1B5A" w:rsidRPr="00365401" w:rsidRDefault="007E4E57" w:rsidP="005057E3">
      <w:pPr>
        <w:pStyle w:val="BodyText"/>
        <w:numPr>
          <w:ilvl w:val="0"/>
          <w:numId w:val="35"/>
        </w:numPr>
        <w:spacing w:before="5" w:line="247" w:lineRule="auto"/>
        <w:ind w:left="426" w:right="826"/>
      </w:pPr>
      <w:r>
        <w:t xml:space="preserve">Réunion post-Essais, 6 au </w:t>
      </w:r>
      <w:r w:rsidR="00877BBF" w:rsidRPr="00365401">
        <w:t>9 avril 2020 à Toronto</w:t>
      </w:r>
    </w:p>
    <w:p w:rsidR="000E1B5A" w:rsidRPr="00365401" w:rsidRDefault="00877BBF" w:rsidP="005057E3">
      <w:pPr>
        <w:pStyle w:val="BodyText"/>
        <w:numPr>
          <w:ilvl w:val="2"/>
          <w:numId w:val="13"/>
        </w:numPr>
        <w:spacing w:before="5" w:line="247" w:lineRule="auto"/>
        <w:ind w:left="426" w:right="826"/>
      </w:pPr>
      <w:r w:rsidRPr="00365401">
        <w:t xml:space="preserve">Les entraineurs nommés doivent participer au camp d'orientation de l'équipe après les Essais et aux rencontres du 6 au 9 avril 2020 à Toronto. </w:t>
      </w:r>
    </w:p>
    <w:p w:rsidR="000E1B5A" w:rsidRPr="00365401" w:rsidRDefault="00877BBF" w:rsidP="005057E3">
      <w:pPr>
        <w:pStyle w:val="BodyText"/>
        <w:numPr>
          <w:ilvl w:val="2"/>
          <w:numId w:val="13"/>
        </w:numPr>
        <w:spacing w:before="5" w:line="247" w:lineRule="auto"/>
        <w:ind w:left="426" w:right="826"/>
      </w:pPr>
      <w:r w:rsidRPr="00365401">
        <w:t>Les entraineurs s'attendant à obtenir une nomination sur l'équipe doivent planifier et réserver leur vol de départ de Toronto au plus tôt à 13h (HE) le 9 avril 2020.</w:t>
      </w:r>
    </w:p>
    <w:p w:rsidR="000E1B5A" w:rsidRPr="00365401" w:rsidRDefault="00877BBF" w:rsidP="005057E3">
      <w:pPr>
        <w:pStyle w:val="BodyText"/>
        <w:numPr>
          <w:ilvl w:val="2"/>
          <w:numId w:val="13"/>
        </w:numPr>
        <w:spacing w:before="5" w:line="247" w:lineRule="auto"/>
        <w:ind w:left="426" w:right="826"/>
      </w:pPr>
      <w:r w:rsidRPr="00365401">
        <w:t>Natation Canada n’est pas responsable des coûts pour les changements de vols.</w:t>
      </w:r>
    </w:p>
    <w:p w:rsidR="000E1B5A" w:rsidRPr="00365401" w:rsidRDefault="00877BBF" w:rsidP="005057E3">
      <w:pPr>
        <w:pStyle w:val="BodyText"/>
        <w:numPr>
          <w:ilvl w:val="0"/>
          <w:numId w:val="35"/>
        </w:numPr>
        <w:spacing w:before="5" w:line="247" w:lineRule="auto"/>
        <w:ind w:left="426" w:right="826"/>
      </w:pPr>
      <w:r w:rsidRPr="00365401">
        <w:t>Championnats de paranatation européen</w:t>
      </w:r>
      <w:r w:rsidR="00473DC3" w:rsidRPr="00365401">
        <w:t>s</w:t>
      </w:r>
      <w:r w:rsidRPr="00365401">
        <w:t xml:space="preserve"> 2020, 12 au 25 mai 2020, Funchal, Portugal ;</w:t>
      </w:r>
    </w:p>
    <w:p w:rsidR="000E1B5A" w:rsidRPr="00365401" w:rsidRDefault="00877BBF" w:rsidP="005057E3">
      <w:pPr>
        <w:pStyle w:val="BodyText"/>
        <w:numPr>
          <w:ilvl w:val="0"/>
          <w:numId w:val="35"/>
        </w:numPr>
        <w:spacing w:before="5" w:line="247" w:lineRule="auto"/>
        <w:ind w:left="426" w:right="826"/>
      </w:pPr>
      <w:r w:rsidRPr="00365401">
        <w:t>Championnats canadiens de natation, 6 au 9 août 2020, Edmonton, AB ;</w:t>
      </w:r>
    </w:p>
    <w:p w:rsidR="000E1B5A" w:rsidRPr="00365401" w:rsidRDefault="00877BBF" w:rsidP="005057E3">
      <w:pPr>
        <w:pStyle w:val="BodyText"/>
        <w:numPr>
          <w:ilvl w:val="0"/>
          <w:numId w:val="35"/>
        </w:numPr>
        <w:spacing w:before="5" w:line="247" w:lineRule="auto"/>
        <w:ind w:left="426" w:right="826"/>
      </w:pPr>
      <w:r w:rsidRPr="00365401">
        <w:t>Camp de préparation à la performance, commence le 9 août à Edmonton, AB puis à Wakayama, Japon.</w:t>
      </w:r>
    </w:p>
    <w:p w:rsidR="000E1B5A" w:rsidRPr="00365401" w:rsidRDefault="000E1B5A" w:rsidP="005057E3">
      <w:pPr>
        <w:widowControl/>
        <w:autoSpaceDE/>
        <w:autoSpaceDN/>
        <w:spacing w:after="0"/>
        <w:ind w:left="426"/>
        <w:rPr>
          <w:rFonts w:eastAsia="Times New Roman"/>
          <w:sz w:val="20"/>
          <w:szCs w:val="20"/>
          <w:lang w:eastAsia="en-US" w:bidi="ar-SA"/>
        </w:rPr>
      </w:pPr>
    </w:p>
    <w:p w:rsidR="000E1B5A" w:rsidRPr="00365401" w:rsidRDefault="00877BBF" w:rsidP="005057E3">
      <w:pPr>
        <w:pStyle w:val="ListParagraph"/>
        <w:numPr>
          <w:ilvl w:val="0"/>
          <w:numId w:val="3"/>
        </w:numPr>
        <w:ind w:left="426"/>
        <w:rPr>
          <w:b/>
          <w:sz w:val="20"/>
          <w:szCs w:val="20"/>
        </w:rPr>
      </w:pPr>
      <w:r w:rsidRPr="00365401">
        <w:rPr>
          <w:b/>
          <w:sz w:val="20"/>
          <w:szCs w:val="20"/>
        </w:rPr>
        <w:t>Circonstances imprévisibles</w:t>
      </w:r>
    </w:p>
    <w:p w:rsidR="000E1B5A" w:rsidRPr="00365401" w:rsidRDefault="00877BBF" w:rsidP="005057E3">
      <w:pPr>
        <w:pStyle w:val="ListParagraph"/>
        <w:numPr>
          <w:ilvl w:val="0"/>
          <w:numId w:val="20"/>
        </w:numPr>
        <w:adjustRightInd w:val="0"/>
        <w:ind w:left="426" w:hanging="567"/>
        <w:outlineLvl w:val="0"/>
        <w:rPr>
          <w:b/>
          <w:sz w:val="20"/>
          <w:szCs w:val="20"/>
        </w:rPr>
      </w:pPr>
      <w:r w:rsidRPr="00365401">
        <w:rPr>
          <w:b/>
          <w:sz w:val="20"/>
          <w:szCs w:val="20"/>
        </w:rPr>
        <w:t>Circonstances imprévisibles</w:t>
      </w:r>
    </w:p>
    <w:p w:rsidR="000E1B5A" w:rsidRDefault="00877BBF" w:rsidP="005057E3">
      <w:pPr>
        <w:pStyle w:val="BodyText"/>
        <w:numPr>
          <w:ilvl w:val="0"/>
          <w:numId w:val="21"/>
        </w:numPr>
        <w:spacing w:before="5" w:line="247" w:lineRule="auto"/>
        <w:ind w:left="426" w:right="826"/>
      </w:pPr>
      <w:r w:rsidRPr="00365401">
        <w:t xml:space="preserve">Si le comité de sélection de Natation Canada détermine que des circonstances inattendues ou inhabituelles se sont produites au cours de la procédure d’application de ces critères, le comité de sélection aura l’entière et absolue discrétion pour trouver une solution à la situation comme il le juge bon en tenant compte des éléments et des circonstances qu’il juge pertinents. </w:t>
      </w:r>
    </w:p>
    <w:p w:rsidR="005057E3" w:rsidRPr="00365401" w:rsidRDefault="005057E3" w:rsidP="005057E3">
      <w:pPr>
        <w:pStyle w:val="BodyText"/>
        <w:spacing w:before="5" w:line="247" w:lineRule="auto"/>
        <w:ind w:left="426" w:right="826"/>
      </w:pPr>
    </w:p>
    <w:p w:rsidR="000E1B5A" w:rsidRPr="00365401" w:rsidRDefault="00877BBF" w:rsidP="005057E3">
      <w:pPr>
        <w:pStyle w:val="BodyText"/>
        <w:numPr>
          <w:ilvl w:val="0"/>
          <w:numId w:val="21"/>
        </w:numPr>
        <w:spacing w:before="5" w:line="247" w:lineRule="auto"/>
        <w:ind w:left="426" w:right="826"/>
      </w:pPr>
      <w:r w:rsidRPr="00365401">
        <w:lastRenderedPageBreak/>
        <w:t xml:space="preserve">Toute utilisation de cette discrétion sera sujette aux principes de justice de la Loi administrative canadienne. </w:t>
      </w:r>
    </w:p>
    <w:p w:rsidR="000E1B5A" w:rsidRPr="00365401" w:rsidRDefault="000E1B5A" w:rsidP="005057E3">
      <w:pPr>
        <w:widowControl/>
        <w:autoSpaceDE/>
        <w:autoSpaceDN/>
        <w:spacing w:after="0"/>
        <w:ind w:left="426"/>
        <w:rPr>
          <w:sz w:val="20"/>
          <w:szCs w:val="20"/>
        </w:rPr>
      </w:pPr>
    </w:p>
    <w:p w:rsidR="000E1B5A" w:rsidRPr="00365401" w:rsidRDefault="00877BBF" w:rsidP="005057E3">
      <w:pPr>
        <w:pStyle w:val="ListParagraph"/>
        <w:numPr>
          <w:ilvl w:val="0"/>
          <w:numId w:val="20"/>
        </w:numPr>
        <w:adjustRightInd w:val="0"/>
        <w:ind w:left="426" w:hanging="567"/>
        <w:outlineLvl w:val="0"/>
        <w:rPr>
          <w:b/>
          <w:sz w:val="20"/>
          <w:szCs w:val="20"/>
        </w:rPr>
      </w:pPr>
      <w:r w:rsidRPr="00365401">
        <w:rPr>
          <w:b/>
          <w:sz w:val="20"/>
          <w:szCs w:val="20"/>
        </w:rPr>
        <w:t xml:space="preserve">Changements à ce document </w:t>
      </w:r>
    </w:p>
    <w:p w:rsidR="000E1B5A" w:rsidRPr="00365401" w:rsidRDefault="00877BBF" w:rsidP="005057E3">
      <w:pPr>
        <w:pStyle w:val="BodyText"/>
        <w:numPr>
          <w:ilvl w:val="0"/>
          <w:numId w:val="22"/>
        </w:numPr>
        <w:spacing w:before="5" w:line="247" w:lineRule="auto"/>
        <w:ind w:left="426" w:right="826"/>
      </w:pPr>
      <w:r w:rsidRPr="00365401">
        <w:t xml:space="preserve">Natation Canada se réserve le droit d’apporter des changements à ce document qui, à sa discrétion, sont nécessaires. </w:t>
      </w:r>
    </w:p>
    <w:p w:rsidR="000E1B5A" w:rsidRPr="00365401" w:rsidRDefault="00877BBF" w:rsidP="005057E3">
      <w:pPr>
        <w:pStyle w:val="BodyText"/>
        <w:numPr>
          <w:ilvl w:val="0"/>
          <w:numId w:val="22"/>
        </w:numPr>
        <w:spacing w:before="5" w:line="247" w:lineRule="auto"/>
        <w:ind w:left="426" w:right="826"/>
      </w:pPr>
      <w:r w:rsidRPr="00365401">
        <w:t>Aucun de ces changements ne sera fait après le début des essais de sélection sauf si les changements concernent le comité de sélection de Natation Canada exerçant sa discrétion selon les dispositions des « circonstances inattendues » ci-dessus.</w:t>
      </w:r>
    </w:p>
    <w:p w:rsidR="000E1B5A" w:rsidRPr="00365401" w:rsidRDefault="00877BBF" w:rsidP="005057E3">
      <w:pPr>
        <w:pStyle w:val="BodyText"/>
        <w:numPr>
          <w:ilvl w:val="0"/>
          <w:numId w:val="22"/>
        </w:numPr>
        <w:spacing w:before="5" w:line="247" w:lineRule="auto"/>
        <w:ind w:left="426" w:right="826"/>
      </w:pPr>
      <w:r w:rsidRPr="00365401">
        <w:t>Natation Canada se réserve le droit de réviser et de modifier ces critères ou décisions concernant la procédure de sélection dans le cas de changements aux règlements ou à la politique de la WPS, qui affectent les critères décrits dans ce document.</w:t>
      </w:r>
    </w:p>
    <w:p w:rsidR="000E1B5A" w:rsidRPr="00365401" w:rsidRDefault="00877BBF" w:rsidP="005057E3">
      <w:pPr>
        <w:pStyle w:val="BodyText"/>
        <w:numPr>
          <w:ilvl w:val="0"/>
          <w:numId w:val="22"/>
        </w:numPr>
        <w:spacing w:before="5" w:line="247" w:lineRule="auto"/>
        <w:ind w:left="426" w:right="826"/>
      </w:pPr>
      <w:r w:rsidRPr="00365401">
        <w:t>Tout changement à ces critères sera communiqué directement à tous les nageurs et entraineurs de Natation Canada et aussitôt publié dans le site Internet de Natation Canada.</w:t>
      </w:r>
    </w:p>
    <w:p w:rsidR="000E1B5A" w:rsidRPr="00365401" w:rsidRDefault="000E1B5A" w:rsidP="005057E3">
      <w:pPr>
        <w:widowControl/>
        <w:autoSpaceDE/>
        <w:autoSpaceDN/>
        <w:spacing w:after="0"/>
        <w:ind w:left="426"/>
        <w:rPr>
          <w:b/>
          <w:sz w:val="20"/>
          <w:szCs w:val="20"/>
        </w:rPr>
      </w:pPr>
    </w:p>
    <w:p w:rsidR="000E1B5A" w:rsidRPr="00365401" w:rsidRDefault="00877BBF" w:rsidP="005057E3">
      <w:pPr>
        <w:pStyle w:val="ListParagraph"/>
        <w:numPr>
          <w:ilvl w:val="0"/>
          <w:numId w:val="3"/>
        </w:numPr>
        <w:ind w:left="426"/>
        <w:rPr>
          <w:b/>
          <w:sz w:val="20"/>
          <w:szCs w:val="20"/>
        </w:rPr>
      </w:pPr>
      <w:r w:rsidRPr="00365401">
        <w:rPr>
          <w:b/>
          <w:sz w:val="20"/>
          <w:szCs w:val="20"/>
        </w:rPr>
        <w:t xml:space="preserve">  APPELS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line="247" w:lineRule="auto"/>
        <w:ind w:left="426" w:right="717"/>
      </w:pPr>
      <w:r w:rsidRPr="00365401">
        <w:t xml:space="preserve">La « politique de plaines, actions disciplinaires et résolutions de différends » de Natation Canada et la « politique d’appels » de Natation Canada régissent toutes les décisions prises par Natation Canada, incluant les points concernant la nomination. Pour obtenir une copie de ces politiques, veuillez communiquer avec Natation Canada ou consulter le lien suivant : </w:t>
      </w:r>
      <w:hyperlink r:id="rId13">
        <w:r w:rsidRPr="00365401">
          <w:rPr>
            <w:color w:val="0000FF"/>
            <w:u w:val="single" w:color="0000FF"/>
          </w:rPr>
          <w:t>https://www.swimming.ca/fr/ressources/conseil-et-gouvernance/politique-du-ca/.</w:t>
        </w:r>
      </w:hyperlink>
    </w:p>
    <w:p w:rsidR="000E1B5A" w:rsidRPr="00365401" w:rsidRDefault="000E1B5A" w:rsidP="005057E3">
      <w:pPr>
        <w:pStyle w:val="BodyText"/>
        <w:spacing w:before="6"/>
        <w:ind w:left="426"/>
      </w:pPr>
    </w:p>
    <w:p w:rsidR="000E1B5A" w:rsidRPr="00365401" w:rsidRDefault="001E3221" w:rsidP="005057E3">
      <w:pPr>
        <w:pStyle w:val="BodyText"/>
        <w:spacing w:line="20" w:lineRule="exact"/>
        <w:ind w:left="426"/>
      </w:pPr>
      <w:r>
        <w:pict>
          <v:group id="Group 27" o:spid="_x0000_s1026" alt="" style="width:507.25pt;height:.5pt;mso-position-horizontal-relative:char;mso-position-vertical-relative:line" coordsize="10145,10">
            <v:line id="Line 28" o:spid="_x0000_s1027" alt="" style="position:absolute;visibility:visible;mso-wrap-style:square" from="0,5" to="10145,5" o:connectortype="straight" strokeweight=".48pt"/>
            <w10:anchorlock/>
          </v:group>
        </w:pict>
      </w:r>
    </w:p>
    <w:p w:rsidR="000E1B5A" w:rsidRPr="00365401" w:rsidRDefault="000E1B5A" w:rsidP="005057E3">
      <w:pPr>
        <w:pStyle w:val="BodyText"/>
        <w:spacing w:before="10"/>
        <w:ind w:left="426"/>
      </w:pPr>
    </w:p>
    <w:p w:rsidR="000E1B5A" w:rsidRPr="00365401" w:rsidRDefault="00877BBF" w:rsidP="005057E3">
      <w:pPr>
        <w:pStyle w:val="Heading2"/>
        <w:spacing w:before="110" w:line="235" w:lineRule="auto"/>
        <w:ind w:left="426" w:hanging="1"/>
        <w:rPr>
          <w:i w:val="0"/>
          <w:sz w:val="20"/>
          <w:szCs w:val="20"/>
        </w:rPr>
      </w:pPr>
      <w:r w:rsidRPr="00365401">
        <w:rPr>
          <w:i w:val="0"/>
          <w:sz w:val="20"/>
          <w:szCs w:val="20"/>
        </w:rPr>
        <w:t>Ces critères ont été dûment créés et approuvés par le comité de sélection de Natation Canada, lequel, selon son mandat, a été correctement délégué pour effectuer cette tâche par le directeur général de Natation Canada.</w:t>
      </w:r>
    </w:p>
    <w:p w:rsidR="000E1B5A" w:rsidRDefault="000E1B5A" w:rsidP="005057E3">
      <w:pPr>
        <w:pStyle w:val="Heading2"/>
        <w:spacing w:before="110" w:line="235" w:lineRule="auto"/>
        <w:ind w:left="426" w:hanging="1"/>
        <w:rPr>
          <w:i w:val="0"/>
          <w:sz w:val="20"/>
          <w:szCs w:val="20"/>
        </w:rPr>
      </w:pPr>
    </w:p>
    <w:p w:rsidR="00D50CB0" w:rsidRPr="00D50CB0" w:rsidRDefault="00D50CB0" w:rsidP="00D50CB0">
      <w:pPr>
        <w:pStyle w:val="Heading2"/>
        <w:spacing w:before="110" w:line="235" w:lineRule="auto"/>
        <w:ind w:left="426" w:hanging="1"/>
        <w:rPr>
          <w:i w:val="0"/>
          <w:sz w:val="20"/>
          <w:szCs w:val="20"/>
        </w:rPr>
      </w:pPr>
      <w:r w:rsidRPr="00365401">
        <w:rPr>
          <w:i w:val="0"/>
          <w:sz w:val="20"/>
          <w:szCs w:val="20"/>
        </w:rPr>
        <w:t>Ces critères ont été</w:t>
      </w:r>
      <w:r>
        <w:rPr>
          <w:i w:val="0"/>
          <w:sz w:val="20"/>
          <w:szCs w:val="20"/>
        </w:rPr>
        <w:t xml:space="preserve"> </w:t>
      </w:r>
      <w:proofErr w:type="spellStart"/>
      <w:r>
        <w:rPr>
          <w:i w:val="0"/>
          <w:sz w:val="20"/>
          <w:szCs w:val="20"/>
        </w:rPr>
        <w:t>prepar</w:t>
      </w:r>
      <w:r w:rsidRPr="00365401">
        <w:rPr>
          <w:i w:val="0"/>
          <w:sz w:val="20"/>
          <w:szCs w:val="20"/>
        </w:rPr>
        <w:t>è</w:t>
      </w:r>
      <w:r>
        <w:rPr>
          <w:i w:val="0"/>
          <w:sz w:val="20"/>
          <w:szCs w:val="20"/>
        </w:rPr>
        <w:t>s</w:t>
      </w:r>
      <w:proofErr w:type="spellEnd"/>
      <w:r>
        <w:rPr>
          <w:i w:val="0"/>
          <w:sz w:val="20"/>
          <w:szCs w:val="20"/>
        </w:rPr>
        <w:t xml:space="preserve"> en anglais et </w:t>
      </w:r>
      <w:r w:rsidRPr="00D50CB0">
        <w:rPr>
          <w:i w:val="0"/>
          <w:sz w:val="20"/>
          <w:szCs w:val="20"/>
        </w:rPr>
        <w:t>traduits en français. Quand</w:t>
      </w:r>
      <w:r>
        <w:rPr>
          <w:i w:val="0"/>
          <w:sz w:val="20"/>
          <w:szCs w:val="20"/>
        </w:rPr>
        <w:t xml:space="preserve"> il y a une </w:t>
      </w:r>
      <w:r w:rsidR="00A039F5">
        <w:rPr>
          <w:i w:val="0"/>
          <w:sz w:val="20"/>
          <w:szCs w:val="20"/>
        </w:rPr>
        <w:t>différence</w:t>
      </w:r>
      <w:r>
        <w:rPr>
          <w:i w:val="0"/>
          <w:sz w:val="20"/>
          <w:szCs w:val="20"/>
        </w:rPr>
        <w:t xml:space="preserve"> entre le deux versions, la version anglais s’appliquera.</w:t>
      </w:r>
    </w:p>
    <w:p w:rsidR="00D50CB0" w:rsidRPr="00365401" w:rsidRDefault="00D50CB0" w:rsidP="005057E3">
      <w:pPr>
        <w:pStyle w:val="Heading2"/>
        <w:spacing w:before="110" w:line="235" w:lineRule="auto"/>
        <w:ind w:left="426" w:hanging="1"/>
        <w:rPr>
          <w:i w:val="0"/>
          <w:sz w:val="20"/>
          <w:szCs w:val="20"/>
        </w:rPr>
      </w:pPr>
    </w:p>
    <w:p w:rsidR="000E1B5A" w:rsidRPr="00365401" w:rsidRDefault="00877BBF" w:rsidP="005057E3">
      <w:pPr>
        <w:pStyle w:val="Heading2"/>
        <w:spacing w:before="110" w:line="235" w:lineRule="auto"/>
        <w:ind w:left="426" w:hanging="1"/>
        <w:rPr>
          <w:b/>
          <w:bCs/>
          <w:i w:val="0"/>
          <w:sz w:val="20"/>
          <w:szCs w:val="20"/>
        </w:rPr>
      </w:pPr>
      <w:r w:rsidRPr="00365401">
        <w:rPr>
          <w:b/>
          <w:bCs/>
          <w:i w:val="0"/>
          <w:sz w:val="20"/>
          <w:szCs w:val="20"/>
        </w:rPr>
        <w:t>Contact</w:t>
      </w:r>
      <w:r w:rsidRPr="00365401">
        <w:rPr>
          <w:b/>
          <w:bCs/>
          <w:i w:val="0"/>
          <w:sz w:val="20"/>
          <w:szCs w:val="20"/>
        </w:rPr>
        <w:tab/>
      </w:r>
    </w:p>
    <w:p w:rsidR="000E1B5A" w:rsidRPr="00365401" w:rsidRDefault="00877BBF" w:rsidP="005057E3">
      <w:pPr>
        <w:pStyle w:val="Heading2"/>
        <w:spacing w:before="110" w:line="235" w:lineRule="auto"/>
        <w:ind w:left="426" w:hanging="1"/>
        <w:rPr>
          <w:i w:val="0"/>
          <w:sz w:val="20"/>
          <w:szCs w:val="20"/>
        </w:rPr>
      </w:pPr>
      <w:r w:rsidRPr="00365401">
        <w:rPr>
          <w:i w:val="0"/>
          <w:sz w:val="20"/>
          <w:szCs w:val="20"/>
        </w:rPr>
        <w:t xml:space="preserve">pour toutes questions ou clarification concernant le contenu de ce document, contactez Emma Van Steen à </w:t>
      </w:r>
      <w:hyperlink r:id="rId14" w:history="1">
        <w:r w:rsidR="0047091A" w:rsidRPr="00365401">
          <w:rPr>
            <w:rStyle w:val="Hyperlink"/>
            <w:i w:val="0"/>
            <w:sz w:val="20"/>
            <w:szCs w:val="20"/>
          </w:rPr>
          <w:t>evansteen@swimming.ca</w:t>
        </w:r>
      </w:hyperlink>
      <w:r w:rsidR="0047091A" w:rsidRPr="00365401">
        <w:rPr>
          <w:i w:val="0"/>
          <w:sz w:val="20"/>
          <w:szCs w:val="20"/>
        </w:rPr>
        <w:t xml:space="preserve"> </w:t>
      </w:r>
    </w:p>
    <w:p w:rsidR="000E1B5A" w:rsidRPr="00365401" w:rsidRDefault="000E1B5A" w:rsidP="005057E3">
      <w:pPr>
        <w:pStyle w:val="BodyText"/>
        <w:ind w:left="426"/>
        <w:rPr>
          <w:i/>
        </w:rPr>
      </w:pPr>
    </w:p>
    <w:p w:rsidR="000E1B5A" w:rsidRPr="00365401" w:rsidRDefault="000E1B5A" w:rsidP="005057E3">
      <w:pPr>
        <w:pStyle w:val="BodyText"/>
        <w:ind w:left="426"/>
        <w:rPr>
          <w:i/>
        </w:rPr>
      </w:pPr>
    </w:p>
    <w:p w:rsidR="000E1B5A" w:rsidRPr="00365401" w:rsidRDefault="000E1B5A" w:rsidP="005057E3">
      <w:pPr>
        <w:ind w:left="426"/>
        <w:rPr>
          <w:color w:val="C00000"/>
          <w:sz w:val="20"/>
          <w:szCs w:val="20"/>
        </w:rPr>
      </w:pPr>
    </w:p>
    <w:p w:rsidR="005057E3" w:rsidRDefault="005057E3">
      <w:pPr>
        <w:rPr>
          <w:color w:val="C00000"/>
          <w:sz w:val="20"/>
          <w:szCs w:val="20"/>
        </w:rPr>
      </w:pPr>
      <w:r>
        <w:rPr>
          <w:color w:val="C00000"/>
        </w:rPr>
        <w:br w:type="page"/>
      </w:r>
    </w:p>
    <w:p w:rsidR="005057E3" w:rsidRDefault="005057E3" w:rsidP="005057E3">
      <w:pPr>
        <w:pStyle w:val="BodyText"/>
        <w:ind w:left="426" w:right="3481"/>
        <w:jc w:val="center"/>
        <w:rPr>
          <w:color w:val="C00000"/>
        </w:rPr>
      </w:pPr>
    </w:p>
    <w:p w:rsidR="000E1B5A" w:rsidRPr="00365401" w:rsidRDefault="00877BBF" w:rsidP="005057E3">
      <w:pPr>
        <w:pStyle w:val="BodyText"/>
        <w:ind w:left="426" w:right="62"/>
        <w:jc w:val="center"/>
      </w:pPr>
      <w:r w:rsidRPr="00365401">
        <w:rPr>
          <w:color w:val="C00000"/>
        </w:rPr>
        <w:t>ANNEXE A</w:t>
      </w:r>
    </w:p>
    <w:p w:rsidR="000E1B5A" w:rsidRPr="00365401" w:rsidRDefault="00877BBF" w:rsidP="005057E3">
      <w:pPr>
        <w:pStyle w:val="BodyText"/>
        <w:ind w:left="426" w:right="12"/>
        <w:jc w:val="center"/>
        <w:rPr>
          <w:b/>
          <w:bCs/>
        </w:rPr>
      </w:pPr>
      <w:r w:rsidRPr="00365401">
        <w:rPr>
          <w:b/>
          <w:bCs/>
        </w:rPr>
        <w:t>Standards de qualification</w:t>
      </w:r>
    </w:p>
    <w:p w:rsidR="000E1B5A" w:rsidRPr="00365401" w:rsidRDefault="00877BBF" w:rsidP="005057E3">
      <w:pPr>
        <w:pStyle w:val="BodyText"/>
        <w:ind w:left="426" w:right="12"/>
        <w:jc w:val="center"/>
        <w:rPr>
          <w:b/>
          <w:bCs/>
        </w:rPr>
      </w:pPr>
      <w:r w:rsidRPr="00365401">
        <w:rPr>
          <w:b/>
          <w:bCs/>
        </w:rPr>
        <w:t>Sera finalis</w:t>
      </w:r>
      <w:r w:rsidR="000D4566" w:rsidRPr="00365401">
        <w:rPr>
          <w:b/>
          <w:bCs/>
        </w:rPr>
        <w:t>é</w:t>
      </w:r>
      <w:r w:rsidRPr="00365401">
        <w:rPr>
          <w:b/>
          <w:bCs/>
        </w:rPr>
        <w:t xml:space="preserve"> avant le 8 novembre 2019 à la suite des Championnats de la WPS 2019</w:t>
      </w:r>
    </w:p>
    <w:p w:rsidR="000E1B5A" w:rsidRPr="00365401" w:rsidRDefault="000E1B5A" w:rsidP="005057E3">
      <w:pPr>
        <w:ind w:left="426"/>
        <w:jc w:val="center"/>
        <w:rPr>
          <w:b/>
          <w:bCs/>
          <w:sz w:val="20"/>
          <w:szCs w:val="20"/>
        </w:rPr>
      </w:pPr>
    </w:p>
    <w:p w:rsidR="000E1B5A" w:rsidRPr="00365401" w:rsidRDefault="00877BBF" w:rsidP="005057E3">
      <w:pPr>
        <w:ind w:left="426"/>
        <w:jc w:val="center"/>
        <w:rPr>
          <w:b/>
          <w:bCs/>
          <w:sz w:val="20"/>
          <w:szCs w:val="20"/>
        </w:rPr>
      </w:pPr>
      <w:r w:rsidRPr="00365401">
        <w:rPr>
          <w:b/>
          <w:bCs/>
          <w:sz w:val="20"/>
          <w:szCs w:val="20"/>
        </w:rPr>
        <w:t>Exigences de performance</w:t>
      </w:r>
    </w:p>
    <w:p w:rsidR="000E1B5A" w:rsidRPr="00365401" w:rsidRDefault="00877BBF" w:rsidP="005057E3">
      <w:pPr>
        <w:ind w:left="426"/>
        <w:jc w:val="center"/>
        <w:rPr>
          <w:sz w:val="20"/>
          <w:szCs w:val="20"/>
        </w:rPr>
      </w:pPr>
      <w:r w:rsidRPr="00365401">
        <w:rPr>
          <w:sz w:val="20"/>
          <w:szCs w:val="20"/>
        </w:rPr>
        <w:t>Les temps Canada A sont égaux à la 5e position du classement mondial modifié pour la période du 1er janvier au 31 octobre 2019.</w:t>
      </w:r>
      <w:r w:rsidRPr="00365401">
        <w:rPr>
          <w:sz w:val="20"/>
          <w:szCs w:val="20"/>
        </w:rPr>
        <w:br/>
      </w:r>
    </w:p>
    <w:p w:rsidR="000E1B5A" w:rsidRPr="00365401" w:rsidRDefault="000E1B5A" w:rsidP="005057E3">
      <w:pPr>
        <w:ind w:left="426"/>
        <w:jc w:val="center"/>
        <w:rPr>
          <w:sz w:val="20"/>
          <w:szCs w:val="20"/>
        </w:rPr>
      </w:pPr>
    </w:p>
    <w:p w:rsidR="000E1B5A" w:rsidRPr="00365401" w:rsidRDefault="00877BBF" w:rsidP="005057E3">
      <w:pPr>
        <w:ind w:left="426"/>
        <w:jc w:val="center"/>
        <w:rPr>
          <w:sz w:val="20"/>
          <w:szCs w:val="20"/>
        </w:rPr>
      </w:pPr>
      <w:r w:rsidRPr="00365401">
        <w:rPr>
          <w:sz w:val="20"/>
          <w:szCs w:val="20"/>
        </w:rPr>
        <w:t>Les temps Canada B sont égaux à la 8e position du classement mondial modifié pour la période du 1er janvier au 31 octobre 2019.</w:t>
      </w:r>
      <w:r w:rsidRPr="00365401">
        <w:rPr>
          <w:sz w:val="20"/>
          <w:szCs w:val="20"/>
        </w:rPr>
        <w:br/>
      </w:r>
    </w:p>
    <w:p w:rsidR="000E1B5A" w:rsidRPr="00365401" w:rsidRDefault="000E1B5A" w:rsidP="005057E3">
      <w:pPr>
        <w:ind w:left="426"/>
        <w:jc w:val="center"/>
        <w:rPr>
          <w:sz w:val="20"/>
          <w:szCs w:val="20"/>
        </w:rPr>
      </w:pPr>
    </w:p>
    <w:p w:rsidR="000E1B5A" w:rsidRPr="00365401" w:rsidRDefault="00877BBF" w:rsidP="005057E3">
      <w:pPr>
        <w:ind w:left="426"/>
        <w:jc w:val="center"/>
        <w:rPr>
          <w:sz w:val="20"/>
          <w:szCs w:val="20"/>
        </w:rPr>
      </w:pPr>
      <w:r w:rsidRPr="00365401">
        <w:rPr>
          <w:sz w:val="20"/>
          <w:szCs w:val="20"/>
        </w:rPr>
        <w:t>Les temps Canada C sont égaux à la 12e position du classement mondial modifié</w:t>
      </w:r>
      <w:r w:rsidR="00B87F13">
        <w:rPr>
          <w:sz w:val="20"/>
          <w:szCs w:val="20"/>
        </w:rPr>
        <w:t xml:space="preserve"> (ou CQM si plus rapide)</w:t>
      </w:r>
      <w:r w:rsidRPr="00365401">
        <w:rPr>
          <w:sz w:val="20"/>
          <w:szCs w:val="20"/>
        </w:rPr>
        <w:t xml:space="preserve"> pour la période du 1er janvier au 31 octobre 2019.</w:t>
      </w:r>
      <w:r w:rsidRPr="00365401">
        <w:rPr>
          <w:sz w:val="20"/>
          <w:szCs w:val="20"/>
        </w:rPr>
        <w:br/>
      </w: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pStyle w:val="BodyText"/>
        <w:tabs>
          <w:tab w:val="left" w:pos="9766"/>
        </w:tabs>
        <w:spacing w:before="105"/>
        <w:ind w:left="426"/>
      </w:pPr>
    </w:p>
    <w:p w:rsidR="005057E3" w:rsidRDefault="005057E3">
      <w:pPr>
        <w:rPr>
          <w:sz w:val="20"/>
          <w:szCs w:val="20"/>
        </w:rPr>
      </w:pPr>
      <w:r>
        <w:br w:type="page"/>
      </w:r>
    </w:p>
    <w:p w:rsidR="005057E3" w:rsidRDefault="005057E3" w:rsidP="005057E3">
      <w:pPr>
        <w:pStyle w:val="BodyText"/>
        <w:spacing w:before="25"/>
        <w:ind w:left="6" w:right="3"/>
        <w:jc w:val="center"/>
        <w:rPr>
          <w:color w:val="C00000"/>
        </w:rPr>
      </w:pPr>
    </w:p>
    <w:p w:rsidR="005057E3" w:rsidRPr="00877BBF" w:rsidRDefault="005057E3" w:rsidP="005057E3">
      <w:pPr>
        <w:pStyle w:val="BodyText"/>
        <w:spacing w:before="25"/>
        <w:ind w:left="6" w:right="3"/>
        <w:jc w:val="center"/>
      </w:pPr>
      <w:r w:rsidRPr="00877BBF">
        <w:rPr>
          <w:color w:val="C00000"/>
        </w:rPr>
        <w:t xml:space="preserve">ANNEXE B </w:t>
      </w:r>
    </w:p>
    <w:p w:rsidR="005057E3" w:rsidRPr="00877BBF" w:rsidRDefault="005057E3" w:rsidP="005057E3">
      <w:pPr>
        <w:pStyle w:val="BodyText"/>
        <w:spacing w:before="5"/>
        <w:ind w:left="6" w:right="6"/>
        <w:jc w:val="center"/>
      </w:pPr>
      <w:r w:rsidRPr="00877BBF">
        <w:t xml:space="preserve"> Demande de prise en considération de performance </w:t>
      </w:r>
      <w:r>
        <w:t>–</w:t>
      </w:r>
      <w:r w:rsidRPr="00877BBF">
        <w:t xml:space="preserve"> page</w:t>
      </w:r>
      <w:r>
        <w:t> 1</w:t>
      </w:r>
      <w:r w:rsidRPr="00877BBF">
        <w:t>/2</w:t>
      </w:r>
    </w:p>
    <w:p w:rsidR="000E1B5A" w:rsidRPr="00365401" w:rsidRDefault="00877BBF" w:rsidP="005057E3">
      <w:pPr>
        <w:pStyle w:val="BodyText"/>
        <w:tabs>
          <w:tab w:val="left" w:pos="9766"/>
        </w:tabs>
        <w:spacing w:before="105"/>
        <w:ind w:left="426"/>
      </w:pPr>
      <w:r w:rsidRPr="00365401">
        <w:t>Nom : ____________________________________________________________</w:t>
      </w:r>
    </w:p>
    <w:p w:rsidR="000E1B5A" w:rsidRPr="00365401" w:rsidRDefault="000E1B5A" w:rsidP="005057E3">
      <w:pPr>
        <w:pStyle w:val="BodyText"/>
        <w:ind w:left="426"/>
      </w:pPr>
    </w:p>
    <w:p w:rsidR="000E1B5A" w:rsidRPr="00365401" w:rsidRDefault="00877BBF" w:rsidP="005057E3">
      <w:pPr>
        <w:pStyle w:val="BodyText"/>
        <w:tabs>
          <w:tab w:val="left" w:pos="9727"/>
        </w:tabs>
        <w:spacing w:before="105"/>
        <w:ind w:left="426"/>
      </w:pPr>
      <w:r w:rsidRPr="00365401">
        <w:t>Date de soumission: _________________________________________________</w:t>
      </w:r>
    </w:p>
    <w:p w:rsidR="000E1B5A" w:rsidRPr="00365401" w:rsidRDefault="000E1B5A" w:rsidP="005057E3">
      <w:pPr>
        <w:pStyle w:val="BodyText"/>
        <w:ind w:left="426"/>
      </w:pPr>
    </w:p>
    <w:p w:rsidR="000E1B5A" w:rsidRPr="00365401" w:rsidRDefault="00877BBF" w:rsidP="005057E3">
      <w:pPr>
        <w:pStyle w:val="BodyText"/>
        <w:tabs>
          <w:tab w:val="left" w:pos="9716"/>
        </w:tabs>
        <w:spacing w:before="105"/>
        <w:ind w:left="426"/>
      </w:pPr>
      <w:r w:rsidRPr="00365401">
        <w:t xml:space="preserve">Pouvez-vous participer aux essais (O ou N) : _____________________________ </w:t>
      </w:r>
    </w:p>
    <w:p w:rsidR="000E1B5A" w:rsidRPr="00365401" w:rsidRDefault="000E1B5A" w:rsidP="005057E3">
      <w:pPr>
        <w:pStyle w:val="BodyText"/>
        <w:spacing w:before="11"/>
        <w:ind w:left="426"/>
      </w:pPr>
    </w:p>
    <w:p w:rsidR="000E1B5A" w:rsidRDefault="00877BBF" w:rsidP="005057E3">
      <w:pPr>
        <w:pStyle w:val="BodyText"/>
        <w:tabs>
          <w:tab w:val="left" w:pos="9722"/>
        </w:tabs>
        <w:spacing w:before="105"/>
        <w:ind w:left="426"/>
      </w:pPr>
      <w:r w:rsidRPr="00365401">
        <w:t>Décrivez brièvement la blessure, la malade ou la circonstance imprévisible:</w:t>
      </w:r>
    </w:p>
    <w:p w:rsidR="005057E3" w:rsidRPr="00365401" w:rsidRDefault="005057E3" w:rsidP="005057E3">
      <w:pPr>
        <w:pStyle w:val="BodyText"/>
        <w:tabs>
          <w:tab w:val="left" w:pos="9722"/>
        </w:tabs>
        <w:spacing w:before="105"/>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bl>
    <w:p w:rsidR="000E1B5A" w:rsidRPr="00365401" w:rsidRDefault="000E1B5A" w:rsidP="005057E3">
      <w:pPr>
        <w:pStyle w:val="BodyText"/>
        <w:spacing w:before="11"/>
      </w:pPr>
    </w:p>
    <w:p w:rsidR="000E1B5A" w:rsidRPr="00365401" w:rsidRDefault="00877BBF" w:rsidP="005057E3">
      <w:pPr>
        <w:pStyle w:val="BodyText"/>
        <w:tabs>
          <w:tab w:val="left" w:pos="9718"/>
        </w:tabs>
        <w:spacing w:before="105"/>
        <w:ind w:left="426"/>
      </w:pPr>
      <w:r w:rsidRPr="00365401">
        <w:t xml:space="preserve">Épreuve(s) à considérer : </w:t>
      </w:r>
    </w:p>
    <w:p w:rsidR="000E1B5A" w:rsidRPr="00365401" w:rsidRDefault="000E1B5A" w:rsidP="005057E3">
      <w:pPr>
        <w:pStyle w:val="BodyText"/>
        <w:spacing w:before="10"/>
        <w:ind w:left="426"/>
      </w:pPr>
    </w:p>
    <w:p w:rsidR="000E1B5A" w:rsidRPr="00365401" w:rsidRDefault="000E1B5A" w:rsidP="005057E3">
      <w:pPr>
        <w:pStyle w:val="BodyText"/>
        <w:spacing w:before="6"/>
        <w:ind w:left="426"/>
      </w:pPr>
    </w:p>
    <w:p w:rsidR="000E1B5A" w:rsidRDefault="00877BBF" w:rsidP="005057E3">
      <w:pPr>
        <w:pStyle w:val="BodyText"/>
        <w:spacing w:before="105"/>
        <w:ind w:left="426"/>
      </w:pPr>
      <w:r w:rsidRPr="00365401">
        <w:t>Record personnel dans l’épreuve, veuillez aussi inclure la date et l’endroit où le record personnel a été réussi*:</w:t>
      </w:r>
    </w:p>
    <w:p w:rsidR="0005729D" w:rsidRPr="00365401" w:rsidRDefault="0005729D" w:rsidP="005057E3">
      <w:pPr>
        <w:pStyle w:val="BodyText"/>
        <w:spacing w:before="105"/>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05729D" w:rsidRPr="0005729D" w:rsidTr="0005729D">
        <w:tc>
          <w:tcPr>
            <w:tcW w:w="9134" w:type="dxa"/>
          </w:tcPr>
          <w:p w:rsidR="0005729D" w:rsidRPr="0005729D" w:rsidRDefault="0005729D" w:rsidP="00482AFA">
            <w:pPr>
              <w:pStyle w:val="BodyText"/>
              <w:spacing w:before="8"/>
              <w:rPr>
                <w:sz w:val="22"/>
                <w:szCs w:val="22"/>
              </w:rPr>
            </w:pPr>
          </w:p>
        </w:tc>
      </w:tr>
      <w:tr w:rsidR="0005729D" w:rsidRPr="0005729D" w:rsidTr="0005729D">
        <w:tc>
          <w:tcPr>
            <w:tcW w:w="9134" w:type="dxa"/>
          </w:tcPr>
          <w:p w:rsidR="0005729D" w:rsidRPr="0005729D" w:rsidRDefault="0005729D" w:rsidP="00482AFA">
            <w:pPr>
              <w:pStyle w:val="BodyText"/>
              <w:spacing w:before="8"/>
              <w:rPr>
                <w:sz w:val="22"/>
                <w:szCs w:val="22"/>
              </w:rPr>
            </w:pPr>
          </w:p>
        </w:tc>
      </w:tr>
      <w:tr w:rsidR="0005729D" w:rsidRPr="0005729D" w:rsidTr="0005729D">
        <w:tc>
          <w:tcPr>
            <w:tcW w:w="9134" w:type="dxa"/>
          </w:tcPr>
          <w:p w:rsidR="0005729D" w:rsidRPr="0005729D" w:rsidRDefault="0005729D" w:rsidP="00482AFA">
            <w:pPr>
              <w:pStyle w:val="BodyText"/>
              <w:spacing w:before="8"/>
              <w:rPr>
                <w:sz w:val="22"/>
                <w:szCs w:val="22"/>
              </w:rPr>
            </w:pPr>
          </w:p>
        </w:tc>
      </w:tr>
    </w:tbl>
    <w:p w:rsidR="0005729D" w:rsidRDefault="0005729D" w:rsidP="005057E3">
      <w:pPr>
        <w:pStyle w:val="BodyText"/>
        <w:spacing w:before="10"/>
        <w:ind w:left="426"/>
      </w:pPr>
    </w:p>
    <w:p w:rsidR="000E1B5A" w:rsidRPr="00365401" w:rsidRDefault="00877BBF" w:rsidP="005057E3">
      <w:pPr>
        <w:pStyle w:val="BodyText"/>
        <w:spacing w:before="105" w:line="244" w:lineRule="auto"/>
        <w:ind w:left="426" w:right="148"/>
      </w:pPr>
      <w:r w:rsidRPr="00365401">
        <w:t>*Prenez note que pour la nomination pour les Jeux paralympiques de Tokyo 2020, seuls les temps réalisés entre le 2 septembre 2019 et le 20 mars 2020 lors d'évènements de qualification approuvés par la WPS seront pris en considération.</w:t>
      </w:r>
    </w:p>
    <w:p w:rsidR="000E1B5A" w:rsidRPr="00365401" w:rsidRDefault="000E1B5A" w:rsidP="005057E3">
      <w:pPr>
        <w:pStyle w:val="BodyText"/>
        <w:spacing w:before="9"/>
        <w:ind w:left="426"/>
      </w:pPr>
    </w:p>
    <w:p w:rsidR="000E1B5A" w:rsidRPr="00365401" w:rsidRDefault="00877BBF" w:rsidP="005057E3">
      <w:pPr>
        <w:pStyle w:val="BodyText"/>
        <w:tabs>
          <w:tab w:val="left" w:pos="9770"/>
        </w:tabs>
        <w:ind w:left="426"/>
      </w:pPr>
      <w:r w:rsidRPr="00365401">
        <w:rPr>
          <w:b/>
          <w:bCs/>
        </w:rPr>
        <w:t>Signature</w:t>
      </w:r>
      <w:r w:rsidR="00365401">
        <w:rPr>
          <w:b/>
          <w:bCs/>
        </w:rPr>
        <w:t> :</w:t>
      </w:r>
      <w:r w:rsidRPr="00365401">
        <w:rPr>
          <w:u w:val="single"/>
        </w:rPr>
        <w:tab/>
      </w:r>
    </w:p>
    <w:p w:rsidR="000E1B5A" w:rsidRPr="00365401" w:rsidRDefault="000E1B5A" w:rsidP="005057E3">
      <w:pPr>
        <w:pStyle w:val="BodyText"/>
        <w:ind w:left="426"/>
      </w:pPr>
    </w:p>
    <w:p w:rsidR="000E1B5A" w:rsidRPr="00365401" w:rsidRDefault="00877BBF" w:rsidP="005057E3">
      <w:pPr>
        <w:pStyle w:val="BodyText"/>
        <w:tabs>
          <w:tab w:val="left" w:pos="9689"/>
        </w:tabs>
        <w:spacing w:before="105"/>
        <w:ind w:left="426"/>
      </w:pPr>
      <w:r w:rsidRPr="00365401">
        <w:t>Signature du parent ou du tuteur (si le nageur a moins de 19 ans) : ____________</w:t>
      </w:r>
      <w:r w:rsidR="003E03C4" w:rsidRPr="00365401">
        <w:t>_____________________________________________________________________</w:t>
      </w:r>
    </w:p>
    <w:p w:rsidR="000E1B5A" w:rsidRPr="00365401" w:rsidRDefault="000E1B5A" w:rsidP="005057E3">
      <w:pPr>
        <w:pStyle w:val="BodyText"/>
        <w:ind w:left="426"/>
      </w:pPr>
    </w:p>
    <w:p w:rsidR="000E1B5A" w:rsidRPr="00365401" w:rsidRDefault="00877BBF" w:rsidP="005057E3">
      <w:pPr>
        <w:pStyle w:val="BodyText"/>
        <w:spacing w:before="105" w:line="244" w:lineRule="auto"/>
        <w:ind w:left="426"/>
      </w:pPr>
      <w:r w:rsidRPr="00365401">
        <w:t xml:space="preserve">Une fois </w:t>
      </w:r>
      <w:r w:rsidR="007C5970">
        <w:t xml:space="preserve">le formulaire </w:t>
      </w:r>
      <w:r w:rsidRPr="00365401">
        <w:t xml:space="preserve">complété, veuillez </w:t>
      </w:r>
      <w:r w:rsidR="007C5970">
        <w:t>l'</w:t>
      </w:r>
      <w:r w:rsidRPr="00365401">
        <w:t xml:space="preserve">envoyer avec des lettres de votre médecin et de votre entraineur </w:t>
      </w:r>
      <w:r w:rsidR="009E3EF0">
        <w:t>comme</w:t>
      </w:r>
      <w:r w:rsidRPr="00365401">
        <w:t xml:space="preserve"> </w:t>
      </w:r>
      <w:r w:rsidR="007C5970">
        <w:t>mentionné à la section</w:t>
      </w:r>
      <w:r w:rsidR="009E3EF0">
        <w:t> </w:t>
      </w:r>
      <w:r w:rsidRPr="00365401">
        <w:t>VI</w:t>
      </w:r>
      <w:r w:rsidR="007C5970">
        <w:t xml:space="preserve"> </w:t>
      </w:r>
      <w:r w:rsidR="009E3EF0">
        <w:t>–</w:t>
      </w:r>
      <w:r w:rsidRPr="00365401">
        <w:t xml:space="preserve"> Nominations discrétionnaires </w:t>
      </w:r>
      <w:r w:rsidR="007C5970">
        <w:t xml:space="preserve">à </w:t>
      </w:r>
      <w:r w:rsidRPr="00365401">
        <w:t>Emma Van Steen (</w:t>
      </w:r>
      <w:hyperlink r:id="rId15" w:history="1">
        <w:r w:rsidR="00B63833" w:rsidRPr="00365401">
          <w:rPr>
            <w:rStyle w:val="Hyperlink"/>
          </w:rPr>
          <w:t>evansteen@swimming.ca</w:t>
        </w:r>
      </w:hyperlink>
      <w:r w:rsidR="00B63833" w:rsidRPr="00365401">
        <w:t xml:space="preserve">). </w:t>
      </w:r>
    </w:p>
    <w:p w:rsidR="000E1B5A" w:rsidRPr="00365401" w:rsidRDefault="000E1B5A" w:rsidP="005057E3">
      <w:pPr>
        <w:pStyle w:val="BodyText"/>
        <w:spacing w:before="6"/>
        <w:ind w:left="426"/>
      </w:pPr>
    </w:p>
    <w:p w:rsidR="000E1B5A" w:rsidRPr="00365401" w:rsidRDefault="00877BBF" w:rsidP="005057E3">
      <w:pPr>
        <w:pStyle w:val="BodyText"/>
        <w:spacing w:before="106"/>
        <w:ind w:left="426"/>
      </w:pPr>
      <w:r w:rsidRPr="00365401">
        <w:t>----------------------------------------------------------------------------------------------------------------------------------</w:t>
      </w:r>
    </w:p>
    <w:p w:rsidR="0005729D" w:rsidRDefault="0005729D">
      <w:pPr>
        <w:rPr>
          <w:b/>
          <w:bCs/>
          <w:sz w:val="20"/>
          <w:szCs w:val="20"/>
        </w:rPr>
      </w:pPr>
      <w:r>
        <w:rPr>
          <w:b/>
          <w:bCs/>
        </w:rPr>
        <w:br w:type="page"/>
      </w:r>
    </w:p>
    <w:p w:rsidR="0005729D" w:rsidRPr="00877BBF" w:rsidRDefault="0005729D" w:rsidP="0005729D">
      <w:pPr>
        <w:pStyle w:val="BodyText"/>
        <w:spacing w:before="25"/>
        <w:ind w:left="6" w:right="3"/>
        <w:jc w:val="center"/>
      </w:pPr>
      <w:r w:rsidRPr="00877BBF">
        <w:rPr>
          <w:color w:val="C00000"/>
        </w:rPr>
        <w:lastRenderedPageBreak/>
        <w:t xml:space="preserve">ANNEXE B </w:t>
      </w:r>
    </w:p>
    <w:p w:rsidR="0005729D" w:rsidRPr="00877BBF" w:rsidRDefault="0005729D" w:rsidP="0005729D">
      <w:pPr>
        <w:pStyle w:val="BodyText"/>
        <w:spacing w:before="5"/>
        <w:ind w:left="6" w:right="6"/>
        <w:jc w:val="center"/>
      </w:pPr>
      <w:r w:rsidRPr="00877BBF">
        <w:t xml:space="preserve"> Demande de prise en considération de performance </w:t>
      </w:r>
      <w:r>
        <w:t>–</w:t>
      </w:r>
      <w:r w:rsidRPr="00877BBF">
        <w:t xml:space="preserve"> page</w:t>
      </w:r>
      <w:r>
        <w:t> 2</w:t>
      </w:r>
      <w:r w:rsidRPr="00877BBF">
        <w:t>/2</w:t>
      </w:r>
    </w:p>
    <w:p w:rsidR="0005729D" w:rsidRDefault="0005729D" w:rsidP="005057E3">
      <w:pPr>
        <w:pStyle w:val="BodyText"/>
        <w:spacing w:before="5"/>
        <w:ind w:left="426" w:right="3480"/>
        <w:jc w:val="center"/>
        <w:rPr>
          <w:b/>
          <w:bCs/>
        </w:rPr>
      </w:pPr>
    </w:p>
    <w:p w:rsidR="0005729D" w:rsidRDefault="0005729D" w:rsidP="005057E3">
      <w:pPr>
        <w:pStyle w:val="BodyText"/>
        <w:spacing w:before="5"/>
        <w:ind w:left="426" w:right="3480"/>
        <w:jc w:val="center"/>
        <w:rPr>
          <w:b/>
          <w:bCs/>
        </w:rPr>
      </w:pPr>
    </w:p>
    <w:p w:rsidR="000E1B5A" w:rsidRPr="00365401" w:rsidRDefault="00877BBF" w:rsidP="005057E3">
      <w:pPr>
        <w:pStyle w:val="BodyText"/>
        <w:spacing w:before="5"/>
        <w:ind w:left="426" w:right="3480"/>
        <w:jc w:val="center"/>
        <w:rPr>
          <w:b/>
          <w:bCs/>
        </w:rPr>
      </w:pPr>
      <w:r w:rsidRPr="00365401">
        <w:rPr>
          <w:b/>
          <w:bCs/>
        </w:rPr>
        <w:t>Avis de réception :</w:t>
      </w:r>
    </w:p>
    <w:p w:rsidR="00365401" w:rsidRDefault="00365401" w:rsidP="005057E3">
      <w:pPr>
        <w:pStyle w:val="BodyText"/>
        <w:tabs>
          <w:tab w:val="left" w:pos="9692"/>
        </w:tabs>
        <w:ind w:left="426"/>
      </w:pPr>
    </w:p>
    <w:p w:rsidR="000E1B5A" w:rsidRPr="00365401" w:rsidRDefault="00877BBF" w:rsidP="005057E3">
      <w:pPr>
        <w:pStyle w:val="BodyText"/>
        <w:tabs>
          <w:tab w:val="left" w:pos="9692"/>
        </w:tabs>
        <w:ind w:left="426"/>
      </w:pPr>
      <w:r w:rsidRPr="00365401">
        <w:t xml:space="preserve">Ce formulaire a été reçu par Natation Canada le (date et heure): ______________________________________________ </w:t>
      </w:r>
    </w:p>
    <w:p w:rsidR="000E1B5A" w:rsidRPr="00365401" w:rsidRDefault="000E1B5A" w:rsidP="005057E3">
      <w:pPr>
        <w:pStyle w:val="BodyText"/>
        <w:ind w:left="426"/>
      </w:pPr>
    </w:p>
    <w:p w:rsidR="003E03C4" w:rsidRPr="00365401" w:rsidRDefault="00877BBF" w:rsidP="005057E3">
      <w:pPr>
        <w:pStyle w:val="BodyText"/>
        <w:tabs>
          <w:tab w:val="left" w:pos="4440"/>
          <w:tab w:val="left" w:pos="5177"/>
          <w:tab w:val="left" w:pos="9710"/>
        </w:tabs>
        <w:spacing w:before="105"/>
        <w:ind w:left="426"/>
      </w:pPr>
      <w:r w:rsidRPr="00365401">
        <w:t>Formulaire reçu par </w:t>
      </w:r>
      <w:r w:rsidR="00CC1D7E">
        <w:t xml:space="preserve">: </w:t>
      </w:r>
      <w:r w:rsidRPr="00365401">
        <w:t>____________________</w:t>
      </w:r>
      <w:r w:rsidRPr="00365401">
        <w:tab/>
      </w:r>
    </w:p>
    <w:p w:rsidR="000E1B5A" w:rsidRPr="00365401" w:rsidRDefault="00877BBF" w:rsidP="005057E3">
      <w:pPr>
        <w:pStyle w:val="BodyText"/>
        <w:tabs>
          <w:tab w:val="left" w:pos="4440"/>
          <w:tab w:val="left" w:pos="5177"/>
          <w:tab w:val="left" w:pos="9710"/>
        </w:tabs>
        <w:spacing w:before="105"/>
        <w:ind w:left="426"/>
      </w:pPr>
      <w:r w:rsidRPr="00365401">
        <w:t xml:space="preserve">Signature : _______________________________________ </w:t>
      </w:r>
      <w:r w:rsidRPr="00365401">
        <w:tab/>
      </w:r>
    </w:p>
    <w:p w:rsidR="000E1B5A" w:rsidRPr="00365401" w:rsidRDefault="000E1B5A" w:rsidP="005057E3">
      <w:pPr>
        <w:ind w:left="426"/>
        <w:rPr>
          <w:sz w:val="20"/>
          <w:szCs w:val="20"/>
        </w:rPr>
      </w:pPr>
    </w:p>
    <w:p w:rsidR="000E1B5A" w:rsidRPr="00365401" w:rsidRDefault="000E1B5A" w:rsidP="005057E3">
      <w:pPr>
        <w:pStyle w:val="BodyText"/>
        <w:spacing w:before="1" w:line="244" w:lineRule="auto"/>
        <w:ind w:left="426"/>
      </w:pPr>
    </w:p>
    <w:p w:rsidR="000E1B5A" w:rsidRPr="00365401" w:rsidRDefault="000E1B5A" w:rsidP="005057E3">
      <w:pPr>
        <w:pStyle w:val="BodyText"/>
        <w:spacing w:before="1" w:line="244" w:lineRule="auto"/>
        <w:ind w:left="426"/>
      </w:pPr>
    </w:p>
    <w:p w:rsidR="000E1B5A" w:rsidRPr="00365401" w:rsidRDefault="00877BBF" w:rsidP="005057E3">
      <w:pPr>
        <w:pStyle w:val="BodyText"/>
        <w:spacing w:before="1" w:line="244" w:lineRule="auto"/>
        <w:ind w:left="426"/>
      </w:pPr>
      <w:r w:rsidRPr="00365401">
        <w:t>Dans le cas où la blessure, la maladie ou une circonstance imprévisible se produit aux Essais, la section suivante doit être remplie par le médecin de l’équipe nationale de Natation Canada ou son remplaçant :</w:t>
      </w:r>
    </w:p>
    <w:p w:rsidR="000E1B5A" w:rsidRPr="00365401" w:rsidRDefault="000E1B5A" w:rsidP="005057E3">
      <w:pPr>
        <w:pStyle w:val="BodyText"/>
        <w:spacing w:before="8"/>
        <w:ind w:left="426"/>
      </w:pPr>
    </w:p>
    <w:p w:rsidR="000E1B5A" w:rsidRDefault="00877BBF" w:rsidP="005057E3">
      <w:pPr>
        <w:pStyle w:val="BodyText"/>
        <w:tabs>
          <w:tab w:val="left" w:pos="10104"/>
        </w:tabs>
        <w:spacing w:before="1"/>
        <w:ind w:left="426"/>
      </w:pPr>
      <w:r w:rsidRPr="00365401">
        <w:t>Remarques du médecin</w:t>
      </w:r>
      <w:r w:rsidR="0005729D">
        <w:t>:</w:t>
      </w:r>
    </w:p>
    <w:p w:rsidR="0005729D" w:rsidRDefault="0005729D" w:rsidP="005057E3">
      <w:pPr>
        <w:pStyle w:val="BodyText"/>
        <w:tabs>
          <w:tab w:val="left" w:pos="10104"/>
        </w:tabs>
        <w:spacing w:before="1"/>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05729D" w:rsidRPr="005057E3" w:rsidTr="00482AFA">
        <w:tc>
          <w:tcPr>
            <w:tcW w:w="9550" w:type="dxa"/>
          </w:tcPr>
          <w:p w:rsidR="0005729D" w:rsidRPr="005057E3" w:rsidRDefault="0005729D" w:rsidP="00482AFA">
            <w:pPr>
              <w:pStyle w:val="BodyText"/>
              <w:spacing w:before="8"/>
              <w:rPr>
                <w:sz w:val="21"/>
                <w:szCs w:val="21"/>
              </w:rPr>
            </w:pPr>
          </w:p>
        </w:tc>
      </w:tr>
      <w:tr w:rsidR="0005729D" w:rsidRPr="005057E3" w:rsidTr="00482AFA">
        <w:tc>
          <w:tcPr>
            <w:tcW w:w="9550" w:type="dxa"/>
          </w:tcPr>
          <w:p w:rsidR="0005729D" w:rsidRPr="005057E3" w:rsidRDefault="0005729D" w:rsidP="00482AFA">
            <w:pPr>
              <w:pStyle w:val="BodyText"/>
              <w:spacing w:before="8"/>
              <w:rPr>
                <w:sz w:val="21"/>
                <w:szCs w:val="21"/>
              </w:rPr>
            </w:pPr>
          </w:p>
        </w:tc>
      </w:tr>
      <w:tr w:rsidR="0005729D" w:rsidRPr="005057E3" w:rsidTr="00482AFA">
        <w:tc>
          <w:tcPr>
            <w:tcW w:w="9550" w:type="dxa"/>
          </w:tcPr>
          <w:p w:rsidR="0005729D" w:rsidRPr="005057E3" w:rsidRDefault="0005729D" w:rsidP="00482AFA">
            <w:pPr>
              <w:pStyle w:val="BodyText"/>
              <w:spacing w:before="8"/>
              <w:rPr>
                <w:sz w:val="21"/>
                <w:szCs w:val="21"/>
              </w:rPr>
            </w:pPr>
          </w:p>
        </w:tc>
      </w:tr>
      <w:tr w:rsidR="0005729D" w:rsidRPr="005057E3" w:rsidTr="00482AFA">
        <w:tc>
          <w:tcPr>
            <w:tcW w:w="9550" w:type="dxa"/>
          </w:tcPr>
          <w:p w:rsidR="0005729D" w:rsidRPr="005057E3" w:rsidRDefault="0005729D" w:rsidP="00482AFA">
            <w:pPr>
              <w:pStyle w:val="BodyText"/>
              <w:spacing w:before="8"/>
              <w:rPr>
                <w:sz w:val="21"/>
                <w:szCs w:val="21"/>
              </w:rPr>
            </w:pPr>
          </w:p>
        </w:tc>
      </w:tr>
      <w:tr w:rsidR="0005729D" w:rsidRPr="005057E3" w:rsidTr="00482AFA">
        <w:tc>
          <w:tcPr>
            <w:tcW w:w="9550" w:type="dxa"/>
          </w:tcPr>
          <w:p w:rsidR="0005729D" w:rsidRPr="005057E3" w:rsidRDefault="0005729D" w:rsidP="00482AFA">
            <w:pPr>
              <w:pStyle w:val="BodyText"/>
              <w:spacing w:before="8"/>
              <w:rPr>
                <w:sz w:val="21"/>
                <w:szCs w:val="21"/>
              </w:rPr>
            </w:pPr>
          </w:p>
        </w:tc>
      </w:tr>
    </w:tbl>
    <w:p w:rsidR="0005729D" w:rsidRDefault="0005729D" w:rsidP="005057E3">
      <w:pPr>
        <w:pStyle w:val="BodyText"/>
        <w:tabs>
          <w:tab w:val="left" w:pos="10104"/>
        </w:tabs>
        <w:spacing w:before="1"/>
        <w:ind w:left="426"/>
      </w:pPr>
    </w:p>
    <w:p w:rsidR="0005729D" w:rsidRPr="00365401" w:rsidRDefault="0005729D" w:rsidP="005057E3">
      <w:pPr>
        <w:pStyle w:val="BodyText"/>
        <w:tabs>
          <w:tab w:val="left" w:pos="10104"/>
        </w:tabs>
        <w:spacing w:before="1"/>
        <w:ind w:left="426"/>
      </w:pPr>
    </w:p>
    <w:p w:rsidR="000E1B5A" w:rsidRPr="00365401" w:rsidRDefault="000E1B5A" w:rsidP="005057E3">
      <w:pPr>
        <w:pStyle w:val="BodyText"/>
        <w:spacing w:before="8"/>
        <w:ind w:left="426"/>
      </w:pPr>
    </w:p>
    <w:p w:rsidR="000E1B5A" w:rsidRPr="00365401" w:rsidRDefault="00877BBF" w:rsidP="005057E3">
      <w:pPr>
        <w:pStyle w:val="BodyText"/>
        <w:tabs>
          <w:tab w:val="left" w:pos="9751"/>
        </w:tabs>
        <w:ind w:left="426"/>
      </w:pPr>
      <w:r w:rsidRPr="00365401">
        <w:t>Date et heure : _____________________________________________________</w:t>
      </w:r>
      <w:r w:rsidR="00CC1D7E">
        <w:t>____________________________</w:t>
      </w:r>
      <w:r w:rsidRPr="00365401">
        <w:tab/>
      </w:r>
    </w:p>
    <w:p w:rsidR="000E1B5A" w:rsidRPr="00365401" w:rsidRDefault="000E1B5A" w:rsidP="005057E3">
      <w:pPr>
        <w:pStyle w:val="BodyText"/>
        <w:spacing w:before="7"/>
        <w:ind w:left="426"/>
      </w:pPr>
    </w:p>
    <w:p w:rsidR="000E1B5A" w:rsidRPr="00365401" w:rsidRDefault="00877BBF" w:rsidP="005057E3">
      <w:pPr>
        <w:pStyle w:val="BodyText"/>
        <w:tabs>
          <w:tab w:val="left" w:pos="9770"/>
        </w:tabs>
        <w:ind w:left="426"/>
      </w:pPr>
      <w:r w:rsidRPr="00365401">
        <w:t xml:space="preserve">Nom du médecin : _________________________________________________________________________________ </w:t>
      </w:r>
      <w:r w:rsidRPr="00365401">
        <w:tab/>
      </w:r>
    </w:p>
    <w:p w:rsidR="000E1B5A" w:rsidRPr="00365401" w:rsidRDefault="000E1B5A" w:rsidP="005057E3">
      <w:pPr>
        <w:pStyle w:val="BodyText"/>
        <w:spacing w:before="9"/>
        <w:ind w:left="426"/>
      </w:pPr>
    </w:p>
    <w:p w:rsidR="000E1B5A" w:rsidRPr="00365401" w:rsidRDefault="00877BBF" w:rsidP="005057E3">
      <w:pPr>
        <w:pStyle w:val="BodyText"/>
        <w:tabs>
          <w:tab w:val="left" w:pos="9713"/>
        </w:tabs>
        <w:ind w:left="426"/>
      </w:pPr>
      <w:r w:rsidRPr="00365401">
        <w:rPr>
          <w:b/>
          <w:bCs/>
        </w:rPr>
        <w:t>Signature </w:t>
      </w:r>
      <w:r w:rsidRPr="00365401">
        <w:t>:</w:t>
      </w:r>
      <w:r w:rsidRPr="00365401">
        <w:rPr>
          <w:u w:val="single"/>
        </w:rPr>
        <w:tab/>
      </w:r>
    </w:p>
    <w:p w:rsidR="000E1B5A" w:rsidRPr="00365401" w:rsidRDefault="000E1B5A" w:rsidP="005057E3">
      <w:pPr>
        <w:pStyle w:val="BodyText"/>
        <w:spacing w:before="11"/>
        <w:ind w:left="426"/>
      </w:pPr>
    </w:p>
    <w:p w:rsidR="000E1B5A" w:rsidRPr="00365401" w:rsidRDefault="000E1B5A" w:rsidP="005057E3">
      <w:pPr>
        <w:ind w:left="426"/>
        <w:rPr>
          <w:sz w:val="20"/>
          <w:szCs w:val="20"/>
        </w:rPr>
      </w:pPr>
    </w:p>
    <w:p w:rsidR="000E1B5A" w:rsidRPr="00365401" w:rsidRDefault="000E1B5A" w:rsidP="005057E3">
      <w:pPr>
        <w:pStyle w:val="BodyText"/>
        <w:ind w:left="426" w:right="12"/>
        <w:jc w:val="center"/>
        <w:rPr>
          <w:color w:val="C00000"/>
        </w:rPr>
      </w:pPr>
    </w:p>
    <w:p w:rsidR="000E1B5A" w:rsidRPr="00365401" w:rsidRDefault="00877BBF" w:rsidP="005057E3">
      <w:pPr>
        <w:ind w:left="426"/>
        <w:rPr>
          <w:color w:val="C00000"/>
          <w:sz w:val="20"/>
          <w:szCs w:val="20"/>
        </w:rPr>
      </w:pPr>
      <w:r w:rsidRPr="00365401">
        <w:rPr>
          <w:color w:val="C00000"/>
        </w:rPr>
        <w:br w:type="page"/>
      </w:r>
    </w:p>
    <w:p w:rsidR="000E1B5A" w:rsidRPr="00365401" w:rsidRDefault="00877BBF" w:rsidP="005057E3">
      <w:pPr>
        <w:pStyle w:val="BodyText"/>
        <w:ind w:left="426" w:right="12"/>
        <w:jc w:val="center"/>
      </w:pPr>
      <w:r w:rsidRPr="00365401">
        <w:rPr>
          <w:color w:val="C00000"/>
        </w:rPr>
        <w:lastRenderedPageBreak/>
        <w:t>ANNEXE C</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Épreuves</w:t>
      </w:r>
    </w:p>
    <w:p w:rsidR="000E1B5A" w:rsidRPr="00365401" w:rsidRDefault="000E1B5A" w:rsidP="005057E3">
      <w:pPr>
        <w:spacing w:before="9" w:line="90" w:lineRule="exact"/>
        <w:ind w:left="426"/>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3084"/>
        <w:gridCol w:w="3120"/>
        <w:gridCol w:w="2834"/>
      </w:tblGrid>
      <w:tr w:rsidR="00A821CA" w:rsidRPr="00A821CA" w:rsidTr="00482AFA">
        <w:trPr>
          <w:trHeight w:hRule="exact" w:val="370"/>
          <w:jc w:val="center"/>
        </w:trPr>
        <w:tc>
          <w:tcPr>
            <w:tcW w:w="308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482AFA">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masculines (76)</w:t>
            </w:r>
          </w:p>
        </w:tc>
        <w:tc>
          <w:tcPr>
            <w:tcW w:w="3120"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482AFA">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féminines (67)</w:t>
            </w:r>
          </w:p>
        </w:tc>
        <w:tc>
          <w:tcPr>
            <w:tcW w:w="283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482AFA">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mixtes (3)</w:t>
            </w:r>
          </w:p>
        </w:tc>
      </w:tr>
      <w:tr w:rsidR="009B20F1" w:rsidRPr="00A821CA" w:rsidTr="00A821CA">
        <w:trPr>
          <w:trHeight w:hRule="exact" w:val="11412"/>
          <w:jc w:val="center"/>
        </w:trPr>
        <w:tc>
          <w:tcPr>
            <w:tcW w:w="3084" w:type="dxa"/>
            <w:tcBorders>
              <w:top w:val="single" w:sz="5" w:space="0" w:color="000000"/>
              <w:left w:val="single" w:sz="5" w:space="0" w:color="000000"/>
              <w:bottom w:val="single" w:sz="5" w:space="0" w:color="000000"/>
              <w:right w:val="single" w:sz="5" w:space="0" w:color="000000"/>
            </w:tcBorders>
          </w:tcPr>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S4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S5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S7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S9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S5</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S6</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S8</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101173"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S5</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S14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S6</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S7</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S8</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S9</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S1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101173"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dos S2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S3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S4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S5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 S1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 S2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S6</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w:t>
            </w:r>
            <w:r w:rsidR="00101173" w:rsidRPr="00A821CA">
              <w:rPr>
                <w:rFonts w:ascii="Times New Roman" w:eastAsia="Times New Roman" w:hAnsi="Times New Roman" w:cs="Times New Roman"/>
                <w:sz w:val="14"/>
                <w:szCs w:val="14"/>
              </w:rPr>
              <w:t>dos</w:t>
            </w:r>
            <w:r w:rsidRPr="00A821CA">
              <w:rPr>
                <w:rFonts w:ascii="Times New Roman" w:eastAsia="Times New Roman" w:hAnsi="Times New Roman" w:cs="Times New Roman"/>
                <w:sz w:val="14"/>
                <w:szCs w:val="14"/>
              </w:rPr>
              <w:t> S7</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 S8</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 S9</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dosS12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S13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S14 </w:t>
            </w:r>
          </w:p>
          <w:p w:rsidR="000E1B5A" w:rsidRPr="00A821CA" w:rsidRDefault="000E1B5A" w:rsidP="00A821CA">
            <w:pPr>
              <w:pStyle w:val="TableParagraph"/>
              <w:spacing w:before="20" w:line="279" w:lineRule="auto"/>
              <w:ind w:right="1522"/>
              <w:jc w:val="left"/>
              <w:rPr>
                <w:rFonts w:ascii="Times New Roman" w:eastAsia="Times New Roman" w:hAnsi="Times New Roman" w:cs="Times New Roman"/>
                <w:sz w:val="14"/>
                <w:szCs w:val="14"/>
              </w:rPr>
            </w:pPr>
          </w:p>
        </w:tc>
        <w:tc>
          <w:tcPr>
            <w:tcW w:w="3120" w:type="dxa"/>
            <w:tcBorders>
              <w:top w:val="single" w:sz="5" w:space="0" w:color="000000"/>
              <w:left w:val="single" w:sz="5" w:space="0" w:color="000000"/>
              <w:bottom w:val="single" w:sz="5" w:space="0" w:color="000000"/>
              <w:right w:val="single" w:sz="5" w:space="0" w:color="000000"/>
            </w:tcBorders>
          </w:tcPr>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S4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S6</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libre S8</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S10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S11</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S13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S3</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S5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libre S7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libre S9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S10</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S11</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S12</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200m libre S5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S14</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S6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S7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S8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S9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S10</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S11</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S13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S2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S4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S5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S2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S6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S7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S8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S9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S10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S11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S12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S14 </w:t>
            </w:r>
          </w:p>
          <w:p w:rsidR="000E1B5A" w:rsidRPr="00A821CA" w:rsidRDefault="000E1B5A" w:rsidP="00A821CA">
            <w:pPr>
              <w:pStyle w:val="TableParagraph"/>
              <w:spacing w:before="35" w:line="281" w:lineRule="auto"/>
              <w:ind w:right="1517"/>
              <w:jc w:val="left"/>
              <w:rPr>
                <w:rFonts w:ascii="Times New Roman" w:eastAsia="Times New Roman" w:hAnsi="Times New Roman" w:cs="Times New Roman"/>
                <w:sz w:val="14"/>
                <w:szCs w:val="14"/>
              </w:rPr>
            </w:pPr>
          </w:p>
        </w:tc>
        <w:tc>
          <w:tcPr>
            <w:tcW w:w="2834" w:type="dxa"/>
            <w:tcBorders>
              <w:top w:val="single" w:sz="5" w:space="0" w:color="000000"/>
              <w:left w:val="single" w:sz="5" w:space="0" w:color="000000"/>
              <w:bottom w:val="single" w:sz="5" w:space="0" w:color="000000"/>
              <w:right w:val="single" w:sz="5" w:space="0" w:color="000000"/>
            </w:tcBorders>
          </w:tcPr>
          <w:p w:rsidR="00A821CA" w:rsidRPr="00A821CA" w:rsidRDefault="00877BBF" w:rsidP="00A821CA">
            <w:pPr>
              <w:pStyle w:val="TableParagraph"/>
              <w:spacing w:before="20" w:line="279" w:lineRule="auto"/>
              <w:ind w:left="314" w:right="394"/>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4x50 m libre de</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20 points</w:t>
            </w:r>
          </w:p>
          <w:p w:rsidR="00A821CA" w:rsidRPr="00A821CA" w:rsidRDefault="00877BBF" w:rsidP="00A821CA">
            <w:pPr>
              <w:pStyle w:val="TableParagraph"/>
              <w:spacing w:before="20" w:line="279" w:lineRule="auto"/>
              <w:ind w:left="314" w:right="25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Relais 4x100 m libre S14* </w:t>
            </w:r>
          </w:p>
          <w:p w:rsidR="000E1B5A" w:rsidRPr="00A821CA" w:rsidRDefault="00877BBF" w:rsidP="00A821CA">
            <w:pPr>
              <w:pStyle w:val="TableParagraph"/>
              <w:spacing w:before="20" w:line="279" w:lineRule="auto"/>
              <w:ind w:left="314" w:right="25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libre DV</w:t>
            </w:r>
          </w:p>
        </w:tc>
      </w:tr>
    </w:tbl>
    <w:p w:rsidR="000E1B5A" w:rsidRPr="00365401" w:rsidRDefault="000E1B5A" w:rsidP="005057E3">
      <w:pPr>
        <w:spacing w:line="279" w:lineRule="auto"/>
        <w:ind w:left="426"/>
        <w:rPr>
          <w:rFonts w:ascii="Times New Roman" w:eastAsia="Times New Roman" w:hAnsi="Times New Roman" w:cs="Times New Roman"/>
          <w:sz w:val="18"/>
          <w:szCs w:val="18"/>
        </w:rPr>
        <w:sectPr w:rsidR="000E1B5A" w:rsidRPr="00365401" w:rsidSect="005057E3">
          <w:headerReference w:type="default" r:id="rId16"/>
          <w:footerReference w:type="default" r:id="rId17"/>
          <w:pgSz w:w="12240" w:h="15840"/>
          <w:pgMar w:top="1769" w:right="1460" w:bottom="277" w:left="1220" w:header="720" w:footer="0" w:gutter="0"/>
          <w:cols w:space="720"/>
          <w:docGrid w:linePitch="299"/>
        </w:sectPr>
      </w:pPr>
    </w:p>
    <w:p w:rsidR="000E1B5A" w:rsidRPr="00365401" w:rsidRDefault="00877BBF" w:rsidP="005057E3">
      <w:pPr>
        <w:pStyle w:val="BodyText"/>
        <w:ind w:left="426" w:right="12"/>
        <w:jc w:val="center"/>
      </w:pPr>
      <w:r w:rsidRPr="00365401">
        <w:rPr>
          <w:color w:val="C00000"/>
        </w:rPr>
        <w:lastRenderedPageBreak/>
        <w:t>ANNEXE C suite</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Épreuves</w:t>
      </w:r>
    </w:p>
    <w:p w:rsidR="000E1B5A" w:rsidRPr="00365401" w:rsidRDefault="000E1B5A" w:rsidP="005057E3">
      <w:pPr>
        <w:spacing w:before="9" w:line="90" w:lineRule="exact"/>
        <w:ind w:left="426"/>
        <w:rPr>
          <w:sz w:val="9"/>
          <w:szCs w:val="9"/>
        </w:rPr>
      </w:pPr>
    </w:p>
    <w:p w:rsidR="000E1B5A" w:rsidRPr="00365401" w:rsidRDefault="000E1B5A" w:rsidP="005057E3">
      <w:pPr>
        <w:spacing w:before="9" w:line="90" w:lineRule="exact"/>
        <w:ind w:left="426"/>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3089"/>
        <w:gridCol w:w="3120"/>
        <w:gridCol w:w="2834"/>
        <w:gridCol w:w="94"/>
      </w:tblGrid>
      <w:tr w:rsidR="00A821CA" w:rsidRPr="00A821CA" w:rsidTr="00A821CA">
        <w:trPr>
          <w:gridAfter w:val="1"/>
          <w:wAfter w:w="94" w:type="dxa"/>
          <w:trHeight w:hRule="exact" w:val="370"/>
          <w:jc w:val="center"/>
        </w:trPr>
        <w:tc>
          <w:tcPr>
            <w:tcW w:w="3089"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482AFA">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masculines (76)</w:t>
            </w:r>
          </w:p>
        </w:tc>
        <w:tc>
          <w:tcPr>
            <w:tcW w:w="3120"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482AFA">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féminines (67)</w:t>
            </w:r>
          </w:p>
        </w:tc>
        <w:tc>
          <w:tcPr>
            <w:tcW w:w="283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482AFA">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mixtes (3)</w:t>
            </w:r>
          </w:p>
        </w:tc>
      </w:tr>
      <w:tr w:rsidR="009B20F1" w:rsidRPr="00A821CA" w:rsidTr="00A821CA">
        <w:tblPrEx>
          <w:jc w:val="left"/>
        </w:tblPrEx>
        <w:trPr>
          <w:trHeight w:hRule="exact" w:val="9246"/>
        </w:trPr>
        <w:tc>
          <w:tcPr>
            <w:tcW w:w="3084" w:type="dxa"/>
            <w:tcBorders>
              <w:top w:val="single" w:sz="5" w:space="0" w:color="000000"/>
              <w:left w:val="single" w:sz="5" w:space="0" w:color="000000"/>
              <w:bottom w:val="single" w:sz="5" w:space="0" w:color="000000"/>
              <w:right w:val="single" w:sz="5" w:space="0" w:color="000000"/>
            </w:tcBorders>
          </w:tcPr>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brasse SB2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brasse SB3</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SB4</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SB5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SB6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SB7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SB8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SB9</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SB11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SB12 </w:t>
            </w:r>
          </w:p>
          <w:p w:rsidR="00A821CA" w:rsidRPr="00A821CA" w:rsidRDefault="00A821CA" w:rsidP="00A821CA">
            <w:pPr>
              <w:pStyle w:val="TableParagraph"/>
              <w:spacing w:before="20" w:line="278" w:lineRule="auto"/>
              <w:ind w:right="1489"/>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SB13</w:t>
            </w:r>
          </w:p>
          <w:p w:rsidR="00A821CA" w:rsidRPr="00A821CA" w:rsidRDefault="00877BBF" w:rsidP="00A821CA">
            <w:pPr>
              <w:pStyle w:val="TableParagraph"/>
              <w:spacing w:before="20" w:line="278" w:lineRule="auto"/>
              <w:ind w:right="1489"/>
              <w:jc w:val="both"/>
              <w:rPr>
                <w:rFonts w:ascii="Times New Roman" w:eastAsia="Times New Roman" w:hAnsi="Times New Roman" w:cs="Times New Roman"/>
                <w:spacing w:val="-1"/>
                <w:w w:val="110"/>
                <w:sz w:val="14"/>
                <w:szCs w:val="14"/>
              </w:rPr>
            </w:pPr>
            <w:r w:rsidRPr="00A821CA">
              <w:rPr>
                <w:rFonts w:ascii="Times New Roman" w:eastAsia="Times New Roman" w:hAnsi="Times New Roman" w:cs="Times New Roman"/>
                <w:sz w:val="14"/>
                <w:szCs w:val="14"/>
              </w:rPr>
              <w:t>100m brasse SB14</w:t>
            </w:r>
          </w:p>
          <w:p w:rsidR="000E1B5A" w:rsidRPr="00A821CA" w:rsidRDefault="00877BBF" w:rsidP="00A821CA">
            <w:pPr>
              <w:pStyle w:val="TableParagraph"/>
              <w:spacing w:before="20" w:line="278" w:lineRule="auto"/>
              <w:ind w:right="1489"/>
              <w:jc w:val="both"/>
              <w:rPr>
                <w:rFonts w:ascii="Times New Roman" w:eastAsia="Times New Roman" w:hAnsi="Times New Roman" w:cs="Times New Roman"/>
                <w:spacing w:val="-1"/>
                <w:w w:val="110"/>
                <w:sz w:val="14"/>
                <w:szCs w:val="14"/>
              </w:rPr>
            </w:pPr>
            <w:r w:rsidRPr="00A821CA">
              <w:rPr>
                <w:rFonts w:ascii="Times New Roman" w:eastAsia="Times New Roman" w:hAnsi="Times New Roman" w:cs="Times New Roman"/>
                <w:sz w:val="14"/>
                <w:szCs w:val="14"/>
              </w:rPr>
              <w:t>50m papillon S5</w:t>
            </w:r>
          </w:p>
          <w:p w:rsidR="00A821CA" w:rsidRPr="00A821CA" w:rsidRDefault="00877BBF" w:rsidP="00A821CA">
            <w:pPr>
              <w:pStyle w:val="TableParagraph"/>
              <w:spacing w:before="6" w:line="279" w:lineRule="auto"/>
              <w:ind w:right="147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 xml:space="preserve">S6 </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 S7</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S8</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S9</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S10</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S11</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S12</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S13</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rPr>
              <w:t>100m papillon S14</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150m QNI SM3</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150m QNI SM4</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SM6</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SM7</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SM8</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SM9</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SM10</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SM11</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SM13</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lang w:val="en-CA"/>
              </w:rPr>
              <w:t>200m QNI SM14</w:t>
            </w:r>
          </w:p>
          <w:p w:rsidR="00A821CA" w:rsidRPr="00A821CA" w:rsidRDefault="00877BBF" w:rsidP="00A821CA">
            <w:pPr>
              <w:pStyle w:val="TableParagraph"/>
              <w:spacing w:before="6" w:line="279" w:lineRule="auto"/>
              <w:ind w:right="482"/>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libre de 34 points</w:t>
            </w:r>
          </w:p>
          <w:p w:rsidR="000E1B5A" w:rsidRPr="00A821CA" w:rsidRDefault="00877BBF" w:rsidP="00A821CA">
            <w:pPr>
              <w:pStyle w:val="TableParagraph"/>
              <w:spacing w:before="6" w:line="279" w:lineRule="auto"/>
              <w:ind w:right="76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rPr>
              <w:t>Relais 4x100 m QN de 34 points</w:t>
            </w:r>
          </w:p>
        </w:tc>
        <w:tc>
          <w:tcPr>
            <w:tcW w:w="3120" w:type="dxa"/>
            <w:tcBorders>
              <w:top w:val="single" w:sz="5" w:space="0" w:color="000000"/>
              <w:left w:val="single" w:sz="5" w:space="0" w:color="000000"/>
              <w:bottom w:val="single" w:sz="5" w:space="0" w:color="000000"/>
              <w:right w:val="single" w:sz="5" w:space="0" w:color="000000"/>
            </w:tcBorders>
          </w:tcPr>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brasse SB3</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SB4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SB5</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SB6</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SB7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SB8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SB9</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SB11</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SB12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SB13</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SB14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papillon S5</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papillon S6</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papillon S7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papillon S8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papillon S9 </w:t>
            </w:r>
          </w:p>
          <w:p w:rsidR="00A821CA" w:rsidRPr="00A821CA" w:rsidRDefault="00A821CA"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S10</w:t>
            </w:r>
          </w:p>
          <w:p w:rsidR="00A821CA" w:rsidRPr="00A821CA" w:rsidRDefault="00877BBF"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S13</w:t>
            </w:r>
          </w:p>
          <w:p w:rsidR="00A821CA" w:rsidRPr="00A821CA" w:rsidRDefault="00877BBF"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S14</w:t>
            </w:r>
          </w:p>
          <w:p w:rsidR="000E1B5A" w:rsidRPr="00A821CA" w:rsidRDefault="00877BBF"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150m QNI SM4</w:t>
            </w:r>
          </w:p>
          <w:p w:rsidR="000E1B5A" w:rsidRPr="00A821CA" w:rsidRDefault="00877BBF" w:rsidP="00A821CA">
            <w:pPr>
              <w:pStyle w:val="TableParagraph"/>
              <w:spacing w:before="7"/>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QNI SM5</w:t>
            </w:r>
          </w:p>
          <w:p w:rsidR="000E1B5A" w:rsidRPr="00A821CA" w:rsidRDefault="00877BBF" w:rsidP="00A821CA">
            <w:pPr>
              <w:pStyle w:val="TableParagraph"/>
              <w:spacing w:before="30"/>
              <w:ind w:right="133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QNI SM6</w:t>
            </w:r>
          </w:p>
          <w:p w:rsidR="000E1B5A" w:rsidRPr="00A821CA" w:rsidRDefault="00877BBF" w:rsidP="00A821CA">
            <w:pPr>
              <w:pStyle w:val="TableParagraph"/>
              <w:spacing w:before="38"/>
              <w:ind w:right="1194"/>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w:t>
            </w:r>
            <w:r w:rsidR="00A821CA" w:rsidRPr="00A821CA">
              <w:rPr>
                <w:rFonts w:ascii="Times New Roman" w:eastAsia="Times New Roman" w:hAnsi="Times New Roman" w:cs="Times New Roman"/>
                <w:sz w:val="14"/>
                <w:szCs w:val="14"/>
              </w:rPr>
              <w:t>0</w:t>
            </w:r>
            <w:r w:rsidRPr="00A821CA">
              <w:rPr>
                <w:rFonts w:ascii="Times New Roman" w:eastAsia="Times New Roman" w:hAnsi="Times New Roman" w:cs="Times New Roman"/>
                <w:sz w:val="14"/>
                <w:szCs w:val="14"/>
              </w:rPr>
              <w:t>m QNI SM7</w:t>
            </w:r>
          </w:p>
          <w:p w:rsidR="000E1B5A" w:rsidRPr="00A821CA" w:rsidRDefault="00877BBF" w:rsidP="00A821CA">
            <w:pPr>
              <w:pStyle w:val="TableParagraph"/>
              <w:spacing w:before="30"/>
              <w:ind w:right="1194"/>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QNI SM8</w:t>
            </w:r>
          </w:p>
          <w:p w:rsidR="000E1B5A" w:rsidRPr="00A821CA" w:rsidRDefault="00877BBF" w:rsidP="00A821CA">
            <w:pPr>
              <w:pStyle w:val="TableParagraph"/>
              <w:spacing w:before="38"/>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SM9</w:t>
            </w:r>
          </w:p>
          <w:p w:rsidR="000E1B5A" w:rsidRPr="00A821CA" w:rsidRDefault="00877BBF" w:rsidP="00A821CA">
            <w:pPr>
              <w:pStyle w:val="TableParagraph"/>
              <w:spacing w:before="30"/>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SM10</w:t>
            </w:r>
          </w:p>
          <w:p w:rsidR="000E1B5A" w:rsidRPr="00A821CA" w:rsidRDefault="00877BBF" w:rsidP="00A821CA">
            <w:pPr>
              <w:pStyle w:val="TableParagraph"/>
              <w:spacing w:before="38"/>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SM11</w:t>
            </w:r>
          </w:p>
          <w:p w:rsidR="000E1B5A" w:rsidRPr="00A821CA" w:rsidRDefault="00877BBF" w:rsidP="00A821CA">
            <w:pPr>
              <w:pStyle w:val="TableParagraph"/>
              <w:spacing w:before="30"/>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SM13</w:t>
            </w:r>
          </w:p>
          <w:p w:rsidR="00A821CA" w:rsidRPr="00A821CA" w:rsidRDefault="00877BBF" w:rsidP="00A821CA">
            <w:pPr>
              <w:pStyle w:val="TableParagraph"/>
              <w:spacing w:before="38"/>
              <w:ind w:right="133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QNI SM14</w:t>
            </w:r>
          </w:p>
          <w:p w:rsidR="00A821CA" w:rsidRPr="00A821CA" w:rsidRDefault="00877BBF" w:rsidP="00A821CA">
            <w:pPr>
              <w:pStyle w:val="TableParagraph"/>
              <w:spacing w:before="38"/>
              <w:ind w:right="48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Relais 4x100 m libre de 34 points </w:t>
            </w:r>
          </w:p>
          <w:p w:rsidR="000E1B5A" w:rsidRPr="00A821CA" w:rsidRDefault="00877BBF" w:rsidP="00A821CA">
            <w:pPr>
              <w:pStyle w:val="TableParagraph"/>
              <w:spacing w:before="38"/>
              <w:ind w:right="48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QN de 34 points</w:t>
            </w:r>
          </w:p>
        </w:tc>
        <w:tc>
          <w:tcPr>
            <w:tcW w:w="2928" w:type="dxa"/>
            <w:gridSpan w:val="2"/>
            <w:tcBorders>
              <w:top w:val="single" w:sz="5" w:space="0" w:color="000000"/>
              <w:left w:val="single" w:sz="5" w:space="0" w:color="000000"/>
              <w:bottom w:val="single" w:sz="5" w:space="0" w:color="000000"/>
              <w:right w:val="single" w:sz="5" w:space="0" w:color="000000"/>
            </w:tcBorders>
          </w:tcPr>
          <w:p w:rsidR="000E1B5A" w:rsidRPr="00A821CA" w:rsidRDefault="000E1B5A" w:rsidP="005057E3">
            <w:pPr>
              <w:ind w:left="426"/>
              <w:rPr>
                <w:sz w:val="14"/>
                <w:szCs w:val="14"/>
              </w:rPr>
            </w:pPr>
          </w:p>
        </w:tc>
      </w:tr>
      <w:tr w:rsidR="009B20F1" w:rsidRPr="00A821CA" w:rsidTr="00A821CA">
        <w:tblPrEx>
          <w:jc w:val="left"/>
        </w:tblPrEx>
        <w:trPr>
          <w:trHeight w:hRule="exact" w:val="432"/>
        </w:trPr>
        <w:tc>
          <w:tcPr>
            <w:tcW w:w="9132" w:type="dxa"/>
            <w:gridSpan w:val="4"/>
            <w:tcBorders>
              <w:top w:val="single" w:sz="5" w:space="0" w:color="000000"/>
              <w:left w:val="single" w:sz="5" w:space="0" w:color="000000"/>
              <w:bottom w:val="single" w:sz="5" w:space="0" w:color="000000"/>
              <w:right w:val="single" w:sz="5" w:space="0" w:color="000000"/>
            </w:tcBorders>
          </w:tcPr>
          <w:p w:rsidR="000E1B5A" w:rsidRPr="00A821CA" w:rsidRDefault="00877BBF" w:rsidP="00A821CA">
            <w:pPr>
              <w:pStyle w:val="TableParagraph"/>
              <w:spacing w:before="23" w:line="275" w:lineRule="auto"/>
              <w:ind w:left="426" w:right="184" w:hanging="1"/>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**Inclusion provisoire</w:t>
            </w:r>
            <w:r w:rsidR="0009222C"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 La viabilité de ces épreuves de relais aux Championnats du monde 2019 déterminera si elles peuvent être offertes aux Jeux paralympiques de Tokyo 2020.</w:t>
            </w:r>
          </w:p>
        </w:tc>
      </w:tr>
    </w:tbl>
    <w:p w:rsidR="000E1B5A" w:rsidRPr="00365401" w:rsidRDefault="000E1B5A" w:rsidP="005057E3">
      <w:pPr>
        <w:ind w:left="426"/>
      </w:pPr>
    </w:p>
    <w:p w:rsidR="000E1B5A" w:rsidRPr="00365401" w:rsidRDefault="00877BBF" w:rsidP="005057E3">
      <w:pPr>
        <w:pStyle w:val="BodyText"/>
        <w:ind w:left="426" w:right="12"/>
        <w:jc w:val="center"/>
      </w:pPr>
      <w:r w:rsidRPr="00365401">
        <w:rPr>
          <w:color w:val="C00000"/>
        </w:rPr>
        <w:lastRenderedPageBreak/>
        <w:t>ANNEXE « D »</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Activité d'équipe de Natation Canada</w:t>
      </w:r>
    </w:p>
    <w:p w:rsidR="000E1B5A" w:rsidRPr="00365401" w:rsidRDefault="000E1B5A" w:rsidP="005057E3">
      <w:pPr>
        <w:ind w:left="426"/>
      </w:pPr>
    </w:p>
    <w:p w:rsidR="000E1B5A" w:rsidRPr="00365401" w:rsidRDefault="00877BBF" w:rsidP="005057E3">
      <w:pPr>
        <w:ind w:left="426"/>
        <w:rPr>
          <w:sz w:val="20"/>
          <w:szCs w:val="20"/>
        </w:rPr>
      </w:pPr>
      <w:r w:rsidRPr="00365401">
        <w:rPr>
          <w:sz w:val="20"/>
          <w:szCs w:val="20"/>
        </w:rPr>
        <w:t>6 au 9 avril 2020</w:t>
      </w:r>
      <w:r w:rsidRPr="00365401">
        <w:rPr>
          <w:sz w:val="20"/>
          <w:szCs w:val="20"/>
        </w:rPr>
        <w:tab/>
      </w:r>
      <w:r w:rsidRPr="00365401">
        <w:rPr>
          <w:sz w:val="20"/>
          <w:szCs w:val="20"/>
        </w:rPr>
        <w:tab/>
      </w:r>
      <w:r w:rsidRPr="00365401">
        <w:rPr>
          <w:sz w:val="20"/>
          <w:szCs w:val="20"/>
        </w:rPr>
        <w:tab/>
        <w:t xml:space="preserve"> Orientation</w:t>
      </w:r>
      <w:r w:rsidRPr="00365401">
        <w:rPr>
          <w:sz w:val="20"/>
          <w:szCs w:val="20"/>
        </w:rPr>
        <w:tab/>
      </w:r>
      <w:r w:rsidRPr="00365401">
        <w:rPr>
          <w:sz w:val="20"/>
          <w:szCs w:val="20"/>
        </w:rPr>
        <w:tab/>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Toronto, ON</w:t>
      </w:r>
    </w:p>
    <w:p w:rsidR="000E1B5A" w:rsidRPr="00365401" w:rsidRDefault="00877BBF" w:rsidP="005057E3">
      <w:pPr>
        <w:ind w:left="426"/>
        <w:rPr>
          <w:sz w:val="20"/>
          <w:szCs w:val="20"/>
        </w:rPr>
      </w:pPr>
      <w:r w:rsidRPr="00365401">
        <w:rPr>
          <w:sz w:val="20"/>
          <w:szCs w:val="20"/>
        </w:rPr>
        <w:t>12 au 25 mai 2020</w:t>
      </w:r>
      <w:r w:rsidRPr="00365401">
        <w:rPr>
          <w:sz w:val="20"/>
          <w:szCs w:val="20"/>
        </w:rPr>
        <w:tab/>
      </w:r>
      <w:r w:rsidRPr="00365401">
        <w:rPr>
          <w:sz w:val="20"/>
          <w:szCs w:val="20"/>
        </w:rPr>
        <w:tab/>
      </w:r>
      <w:r w:rsidRPr="00365401">
        <w:rPr>
          <w:sz w:val="20"/>
          <w:szCs w:val="20"/>
        </w:rPr>
        <w:tab/>
        <w:t xml:space="preserve">Championnats </w:t>
      </w:r>
      <w:r w:rsidR="00DE77AF" w:rsidRPr="00365401">
        <w:rPr>
          <w:sz w:val="20"/>
          <w:szCs w:val="20"/>
        </w:rPr>
        <w:t>européens</w:t>
      </w:r>
      <w:r w:rsidRPr="00365401">
        <w:rPr>
          <w:sz w:val="20"/>
          <w:szCs w:val="20"/>
        </w:rPr>
        <w:t xml:space="preserve"> de paranatation</w:t>
      </w:r>
      <w:r w:rsidRPr="00365401">
        <w:rPr>
          <w:sz w:val="20"/>
          <w:szCs w:val="20"/>
        </w:rPr>
        <w:tab/>
        <w:t xml:space="preserve"> Funchal, POR</w:t>
      </w:r>
      <w:r w:rsidRPr="00365401">
        <w:rPr>
          <w:sz w:val="20"/>
          <w:szCs w:val="20"/>
        </w:rPr>
        <w:tab/>
      </w:r>
    </w:p>
    <w:p w:rsidR="000E1B5A" w:rsidRPr="00365401" w:rsidRDefault="00877BBF" w:rsidP="005057E3">
      <w:pPr>
        <w:ind w:left="426"/>
        <w:rPr>
          <w:sz w:val="20"/>
          <w:szCs w:val="20"/>
        </w:rPr>
      </w:pPr>
      <w:r w:rsidRPr="00365401">
        <w:rPr>
          <w:sz w:val="20"/>
          <w:szCs w:val="20"/>
        </w:rPr>
        <w:t>6 au 9 août 2020</w:t>
      </w:r>
      <w:r w:rsidRPr="00365401">
        <w:rPr>
          <w:sz w:val="20"/>
          <w:szCs w:val="20"/>
        </w:rPr>
        <w:tab/>
      </w:r>
      <w:r w:rsidRPr="00365401">
        <w:rPr>
          <w:sz w:val="20"/>
          <w:szCs w:val="20"/>
        </w:rPr>
        <w:tab/>
      </w:r>
      <w:r w:rsidRPr="00365401">
        <w:rPr>
          <w:sz w:val="20"/>
          <w:szCs w:val="20"/>
        </w:rPr>
        <w:tab/>
        <w:t xml:space="preserve"> Championnats canadiens de natation</w:t>
      </w:r>
      <w:r w:rsidRPr="00365401">
        <w:rPr>
          <w:sz w:val="20"/>
          <w:szCs w:val="20"/>
        </w:rPr>
        <w:tab/>
      </w:r>
      <w:r w:rsidRPr="00365401">
        <w:rPr>
          <w:sz w:val="20"/>
          <w:szCs w:val="20"/>
        </w:rPr>
        <w:tab/>
        <w:t xml:space="preserve"> Edmonton</w:t>
      </w:r>
    </w:p>
    <w:p w:rsidR="000E1B5A" w:rsidRPr="00365401" w:rsidRDefault="00877BBF" w:rsidP="005057E3">
      <w:pPr>
        <w:ind w:left="426"/>
        <w:rPr>
          <w:sz w:val="20"/>
          <w:szCs w:val="20"/>
        </w:rPr>
      </w:pPr>
      <w:r w:rsidRPr="00365401">
        <w:rPr>
          <w:sz w:val="20"/>
          <w:szCs w:val="20"/>
        </w:rPr>
        <w:t xml:space="preserve">9 au 21 août 2020 </w:t>
      </w:r>
      <w:r w:rsidRPr="00365401">
        <w:rPr>
          <w:sz w:val="20"/>
          <w:szCs w:val="20"/>
        </w:rPr>
        <w:tab/>
      </w:r>
      <w:r w:rsidRPr="00365401">
        <w:rPr>
          <w:sz w:val="20"/>
          <w:szCs w:val="20"/>
        </w:rPr>
        <w:tab/>
      </w:r>
      <w:r w:rsidRPr="00365401">
        <w:rPr>
          <w:sz w:val="20"/>
          <w:szCs w:val="20"/>
        </w:rPr>
        <w:tab/>
        <w:t xml:space="preserve"> Camp de préparation</w:t>
      </w:r>
      <w:r w:rsidRPr="00365401">
        <w:rPr>
          <w:sz w:val="20"/>
          <w:szCs w:val="20"/>
        </w:rPr>
        <w:tab/>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Wakayama, JPN</w:t>
      </w:r>
    </w:p>
    <w:p w:rsidR="000E1B5A" w:rsidRPr="00365401" w:rsidRDefault="00877BBF" w:rsidP="005057E3">
      <w:pPr>
        <w:ind w:left="426"/>
        <w:rPr>
          <w:sz w:val="20"/>
          <w:szCs w:val="20"/>
        </w:rPr>
      </w:pPr>
      <w:r w:rsidRPr="00365401">
        <w:rPr>
          <w:sz w:val="20"/>
          <w:szCs w:val="20"/>
        </w:rPr>
        <w:t xml:space="preserve">21 août 5 septembre 2020 </w:t>
      </w:r>
      <w:r w:rsidRPr="00365401">
        <w:rPr>
          <w:sz w:val="20"/>
          <w:szCs w:val="20"/>
        </w:rPr>
        <w:tab/>
      </w:r>
      <w:r w:rsidRPr="00365401">
        <w:rPr>
          <w:sz w:val="20"/>
          <w:szCs w:val="20"/>
        </w:rPr>
        <w:tab/>
        <w:t xml:space="preserve"> 16e Jeux paralympiques d'été</w:t>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Tokyo, JPN</w:t>
      </w:r>
    </w:p>
    <w:p w:rsidR="000E1B5A" w:rsidRPr="00365401" w:rsidRDefault="000E1B5A" w:rsidP="005057E3">
      <w:pPr>
        <w:ind w:left="426"/>
      </w:pPr>
    </w:p>
    <w:p w:rsidR="000E1B5A" w:rsidRPr="00365401" w:rsidRDefault="000E1B5A" w:rsidP="005057E3">
      <w:pPr>
        <w:ind w:left="426"/>
      </w:pPr>
    </w:p>
    <w:p w:rsidR="000E1B5A" w:rsidRPr="00365401" w:rsidRDefault="00877BBF" w:rsidP="005057E3">
      <w:pPr>
        <w:ind w:left="426"/>
        <w:jc w:val="center"/>
        <w:rPr>
          <w:b/>
          <w:bCs/>
          <w:color w:val="FF0000"/>
        </w:rPr>
      </w:pPr>
      <w:r w:rsidRPr="00365401">
        <w:rPr>
          <w:b/>
          <w:bCs/>
          <w:color w:val="FF0000"/>
        </w:rPr>
        <w:t>Toutes les dates sont sujettes à changer</w:t>
      </w:r>
    </w:p>
    <w:p w:rsidR="000E1B5A" w:rsidRPr="00365401" w:rsidRDefault="00877BBF" w:rsidP="005057E3">
      <w:pPr>
        <w:ind w:left="426"/>
      </w:pPr>
      <w:r w:rsidRPr="00365401">
        <w:br w:type="page"/>
      </w:r>
    </w:p>
    <w:p w:rsidR="000E1B5A" w:rsidRPr="00365401" w:rsidRDefault="00877BBF" w:rsidP="005057E3">
      <w:pPr>
        <w:pStyle w:val="BodyText"/>
        <w:ind w:left="426" w:right="12"/>
        <w:jc w:val="center"/>
      </w:pPr>
      <w:r w:rsidRPr="00365401">
        <w:rPr>
          <w:color w:val="C00000"/>
        </w:rPr>
        <w:lastRenderedPageBreak/>
        <w:t>ANNEXE 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3A68B7" w:rsidP="005057E3">
      <w:pPr>
        <w:pStyle w:val="BodyText"/>
        <w:ind w:left="426" w:right="12"/>
        <w:jc w:val="center"/>
      </w:pPr>
      <w:r>
        <w:t>CQM et TIC</w:t>
      </w:r>
      <w:r w:rsidR="00877BBF" w:rsidRPr="00365401">
        <w:t xml:space="preserve"> </w:t>
      </w:r>
    </w:p>
    <w:tbl>
      <w:tblPr>
        <w:tblW w:w="7696" w:type="dxa"/>
        <w:jc w:val="center"/>
        <w:tblLook w:val="04A0" w:firstRow="1" w:lastRow="0" w:firstColumn="1" w:lastColumn="0" w:noHBand="0" w:noVBand="1"/>
      </w:tblPr>
      <w:tblGrid>
        <w:gridCol w:w="1353"/>
        <w:gridCol w:w="1223"/>
        <w:gridCol w:w="1343"/>
        <w:gridCol w:w="1343"/>
        <w:gridCol w:w="1343"/>
        <w:gridCol w:w="1343"/>
      </w:tblGrid>
      <w:tr w:rsidR="0059706F" w:rsidRPr="00365401" w:rsidTr="0059706F">
        <w:trPr>
          <w:trHeight w:val="340"/>
          <w:jc w:val="center"/>
        </w:trPr>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1"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00:54.52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01.11.00</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00:47.46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00:47.84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00.55.62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00:36.19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00:36.84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6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00:37.78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00.38.98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00:29.94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00:31.03</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00:33.61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00:34.88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00:26.74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00.27.86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00:25.47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00:26.09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00:28.99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00.29.88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00:29.23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00:33.72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00:35.56</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00:25.55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00.26.25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00:28.88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00:29.54</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02:33.78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04:47.35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01:37.67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01:56.98</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01:20.70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01:23.81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01:34.86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01.46.15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01:14.34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01.20.32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01:01.79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01.03.40</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01.07.33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00:55.28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00:57.11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01:04.06</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01:18.95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00:57.95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01.01.32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01:08.05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01:12.85</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200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05:28.14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06:23.56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04:43.70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05:01.06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03:37.23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04:06.74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03:02.23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03:05.56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03:33.74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03:59.82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02:01.29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02:03.63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02:18.21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02:21.20</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400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05:38.47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05:46.98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05:55.92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06:21.68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05:08.98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05:17.62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05:46.79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06:02.25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04:50.25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05:00.35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05:21.68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05:32.35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04:29.80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04:35.02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05:04.07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05:10.83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04:20.45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04:24.42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04:49.14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04:54.81</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05:23.76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05:33.75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05:57.51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06:45.43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04:34.61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04:48.40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04:59.02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05:10.75</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18"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r w:rsidR="0059706F" w:rsidRPr="0025651B">
        <w:rPr>
          <w:lang w:val="en-CA"/>
        </w:rPr>
        <w:br w:type="page"/>
      </w:r>
    </w:p>
    <w:p w:rsidR="000E1B5A" w:rsidRPr="00365401" w:rsidRDefault="00877BBF" w:rsidP="005057E3">
      <w:pPr>
        <w:pStyle w:val="BodyText"/>
        <w:ind w:left="426" w:right="12"/>
        <w:jc w:val="center"/>
      </w:pPr>
      <w:r w:rsidRPr="00365401">
        <w:rPr>
          <w:color w:val="C00000"/>
        </w:rPr>
        <w:lastRenderedPageBreak/>
        <w:t>ANNEXE E suite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 xml:space="preserve">CQM et </w:t>
      </w:r>
      <w:r w:rsidR="003A68B7">
        <w:t>TIC</w:t>
      </w:r>
      <w:r w:rsidRPr="00365401">
        <w:t xml:space="preserve"> </w:t>
      </w:r>
    </w:p>
    <w:p w:rsidR="000E1B5A" w:rsidRPr="00365401" w:rsidRDefault="000E1B5A" w:rsidP="005057E3">
      <w:pPr>
        <w:ind w:left="426"/>
      </w:pPr>
    </w:p>
    <w:tbl>
      <w:tblPr>
        <w:tblW w:w="7618" w:type="dxa"/>
        <w:jc w:val="center"/>
        <w:tblLook w:val="04A0" w:firstRow="1" w:lastRow="0" w:firstColumn="1" w:lastColumn="0" w:noHBand="0" w:noVBand="1"/>
      </w:tblPr>
      <w:tblGrid>
        <w:gridCol w:w="1353"/>
        <w:gridCol w:w="1223"/>
        <w:gridCol w:w="1343"/>
        <w:gridCol w:w="1343"/>
        <w:gridCol w:w="1343"/>
        <w:gridCol w:w="1343"/>
      </w:tblGrid>
      <w:tr w:rsidR="0059706F" w:rsidRPr="00365401"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53"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3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dos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01.53.26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01.53.26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01:26.31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01.53.58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00:59.06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01:07.00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01:14.71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02:12.50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00:52.67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01:12.50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00:43.53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00:51.08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00:56.32</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dos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03:54.62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03:54.62</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02:40.18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03:16.79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03.36.93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03.36.93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01:24.94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01:28.87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01:34.75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01:42.10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01:19.54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01:21.61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01:30.06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01:32.57</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01:13.85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01:23.99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01:25.84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01:06.34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01:07.72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01:18.01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01:05.93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01:15.71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01:18.95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01:22.21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01:29.09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01:36.31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01:11.84</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01:30.21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01:08.95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01:13.03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01:17.76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01:04.40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01:05.30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01:17.69</w:t>
            </w:r>
          </w:p>
        </w:tc>
      </w:tr>
      <w:tr w:rsidR="00334CED" w:rsidRPr="00365401" w:rsidTr="00877BBF">
        <w:trPr>
          <w:trHeight w:val="220"/>
          <w:jc w:val="center"/>
        </w:trPr>
        <w:tc>
          <w:tcPr>
            <w:tcW w:w="7618" w:type="dxa"/>
            <w:gridSpan w:val="6"/>
            <w:tcBorders>
              <w:top w:val="nil"/>
              <w:left w:val="single" w:sz="4" w:space="0" w:color="000000"/>
              <w:bottom w:val="single" w:sz="4" w:space="0" w:color="000000"/>
              <w:right w:val="single" w:sz="4" w:space="0" w:color="000000"/>
            </w:tcBorders>
            <w:shd w:val="clear" w:color="auto" w:fill="auto"/>
          </w:tcPr>
          <w:p w:rsidR="000E1B5A" w:rsidRPr="00365401" w:rsidRDefault="000E1B5A" w:rsidP="005057E3">
            <w:pPr>
              <w:widowControl/>
              <w:autoSpaceDE/>
              <w:autoSpaceDN/>
              <w:spacing w:after="0"/>
              <w:ind w:left="426"/>
              <w:rPr>
                <w:rFonts w:eastAsia="Times New Roman"/>
                <w:b/>
                <w:bCs/>
                <w:sz w:val="18"/>
                <w:szCs w:val="18"/>
                <w:lang w:eastAsia="en-US" w:bidi="ar-SA"/>
              </w:rPr>
            </w:pPr>
          </w:p>
          <w:p w:rsidR="000E1B5A" w:rsidRPr="00365401" w:rsidRDefault="000E1B5A" w:rsidP="005057E3">
            <w:pPr>
              <w:widowControl/>
              <w:autoSpaceDE/>
              <w:autoSpaceDN/>
              <w:spacing w:after="0"/>
              <w:ind w:left="426"/>
              <w:rPr>
                <w:rFonts w:eastAsia="Times New Roman"/>
                <w:b/>
                <w:bCs/>
                <w:sz w:val="18"/>
                <w:szCs w:val="18"/>
                <w:lang w:eastAsia="en-US" w:bidi="ar-SA"/>
              </w:rPr>
            </w:pPr>
          </w:p>
          <w:p w:rsidR="000E1B5A" w:rsidRPr="00365401" w:rsidRDefault="000E1B5A" w:rsidP="005057E3">
            <w:pPr>
              <w:widowControl/>
              <w:autoSpaceDE/>
              <w:autoSpaceDN/>
              <w:spacing w:after="0"/>
              <w:ind w:left="426"/>
              <w:jc w:val="center"/>
              <w:rPr>
                <w:rFonts w:eastAsia="Times New Roman"/>
                <w:sz w:val="18"/>
                <w:szCs w:val="18"/>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brasse</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03:18.37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03:18.37</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00:56.40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01:02.59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01:08.39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01:23.79</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brasse</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01:58.19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02:03.86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02:24.49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02:48.02</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01:48.80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01:52.38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01:59.21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02:04.74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01:28.56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01:31.47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01:49.76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01:52.96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01:29.03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01:45.04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01:51.96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01:18.83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01:21.78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01:32.49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01:37.44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01:24.68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01:27.72</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01:25.54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01:41.11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01:50.43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01:16.17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01:18.73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01:31.51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01:39.73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01:16.61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01:28.68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01:10.16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01:12.07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01:27.95</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19"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p>
    <w:p w:rsidR="000E1B5A" w:rsidRPr="0025651B" w:rsidRDefault="000E1B5A" w:rsidP="005057E3">
      <w:pPr>
        <w:ind w:left="426"/>
        <w:rPr>
          <w:lang w:val="en-CA"/>
        </w:rPr>
      </w:pPr>
    </w:p>
    <w:p w:rsidR="000E1B5A" w:rsidRPr="0025651B" w:rsidRDefault="00877BBF" w:rsidP="005057E3">
      <w:pPr>
        <w:ind w:left="426"/>
        <w:rPr>
          <w:color w:val="C00000"/>
          <w:sz w:val="20"/>
          <w:szCs w:val="20"/>
          <w:lang w:val="en-CA"/>
        </w:rPr>
      </w:pPr>
      <w:r w:rsidRPr="0025651B">
        <w:rPr>
          <w:color w:val="C00000"/>
          <w:lang w:val="en-CA"/>
        </w:rPr>
        <w:br w:type="page"/>
      </w:r>
    </w:p>
    <w:p w:rsidR="000E1B5A" w:rsidRPr="00365401" w:rsidRDefault="00877BBF" w:rsidP="005057E3">
      <w:pPr>
        <w:pStyle w:val="BodyText"/>
        <w:ind w:left="426" w:right="12"/>
        <w:jc w:val="center"/>
      </w:pPr>
      <w:r w:rsidRPr="00365401">
        <w:rPr>
          <w:color w:val="C00000"/>
        </w:rPr>
        <w:lastRenderedPageBreak/>
        <w:t>ANNEXE E suite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 xml:space="preserve">CQM et </w:t>
      </w:r>
      <w:r w:rsidR="003A68B7">
        <w:t>TIC</w:t>
      </w:r>
      <w:r w:rsidRPr="00365401">
        <w:t xml:space="preserve"> </w:t>
      </w:r>
    </w:p>
    <w:p w:rsidR="000E1B5A" w:rsidRPr="00365401" w:rsidRDefault="000E1B5A" w:rsidP="005057E3">
      <w:pPr>
        <w:ind w:left="426"/>
      </w:pPr>
    </w:p>
    <w:tbl>
      <w:tblPr>
        <w:tblW w:w="7618" w:type="dxa"/>
        <w:jc w:val="center"/>
        <w:tblLook w:val="04A0" w:firstRow="1" w:lastRow="0" w:firstColumn="1" w:lastColumn="0" w:noHBand="0" w:noVBand="1"/>
      </w:tblPr>
      <w:tblGrid>
        <w:gridCol w:w="1733"/>
        <w:gridCol w:w="1223"/>
        <w:gridCol w:w="1343"/>
        <w:gridCol w:w="1343"/>
        <w:gridCol w:w="1343"/>
        <w:gridCol w:w="1343"/>
      </w:tblGrid>
      <w:tr w:rsidR="0059706F" w:rsidRPr="00365401"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53"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3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4"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papillon</w:t>
            </w:r>
          </w:p>
        </w:tc>
        <w:tc>
          <w:tcPr>
            <w:tcW w:w="716"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00:40.61</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00:43.44</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00:56.59</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01:21.87</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00:34.96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00:36.54</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00:45.71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00:32.90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00:34.87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00:40.25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00:44.46</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papillon</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01:06.44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01:09.59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01:25.41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01:03.41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01:04.52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01:12.69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01:16.05</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01:02.66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01:10.35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01:15.98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01:20.22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01:25.98</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01:03.41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01:08.74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01:23.23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00:59.87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01:00.69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01:14.14</w:t>
            </w:r>
          </w:p>
        </w:tc>
      </w:tr>
      <w:tr w:rsidR="0059706F" w:rsidRPr="00365401" w:rsidTr="0059706F">
        <w:trPr>
          <w:trHeight w:val="220"/>
          <w:jc w:val="center"/>
        </w:trPr>
        <w:tc>
          <w:tcPr>
            <w:tcW w:w="761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p w:rsidR="000E1B5A" w:rsidRPr="00365401" w:rsidRDefault="000E1B5A" w:rsidP="005057E3">
            <w:pPr>
              <w:widowControl/>
              <w:autoSpaceDE/>
              <w:autoSpaceDN/>
              <w:spacing w:after="0"/>
              <w:ind w:left="426"/>
              <w:rPr>
                <w:rFonts w:ascii="Times New Roman" w:eastAsia="Times New Roman" w:hAnsi="Times New Roman" w:cs="Times New Roman"/>
                <w:color w:val="000000"/>
                <w:sz w:val="20"/>
                <w:szCs w:val="20"/>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150 m trois nages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04:42.97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06:40.09</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03:09.71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03:22.69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03:43.55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05:12.98</w:t>
            </w:r>
          </w:p>
        </w:tc>
      </w:tr>
      <w:tr w:rsidR="0059706F" w:rsidRPr="00365401" w:rsidTr="0059706F">
        <w:trPr>
          <w:trHeight w:val="220"/>
          <w:jc w:val="center"/>
        </w:trPr>
        <w:tc>
          <w:tcPr>
            <w:tcW w:w="761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p w:rsidR="000E1B5A" w:rsidRPr="00365401" w:rsidRDefault="000E1B5A" w:rsidP="005057E3">
            <w:pPr>
              <w:widowControl/>
              <w:autoSpaceDE/>
              <w:autoSpaceDN/>
              <w:spacing w:after="0"/>
              <w:ind w:left="426"/>
              <w:rPr>
                <w:rFonts w:ascii="Times New Roman" w:eastAsia="Times New Roman" w:hAnsi="Times New Roman" w:cs="Times New Roman"/>
                <w:color w:val="000000"/>
                <w:sz w:val="20"/>
                <w:szCs w:val="20"/>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200 m quatre nages individuelles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SM5</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04:41.15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06:37.18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03:05.82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03:10.89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03:24.27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03:37.81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02:51.39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02:57.09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03:22.16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03:42.56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02:34.21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02:38.30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03:07.10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03:12.80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02:26.50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02:28.49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02:46.53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02:51.84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02:18.96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02:27.00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02:36.69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02:42.23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02:49.92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02:58.48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03:10.45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03:35.03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02:21.49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02:24.38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02:46.99</w:t>
            </w:r>
          </w:p>
        </w:tc>
      </w:tr>
      <w:tr w:rsidR="0059706F" w:rsidRPr="00365401" w:rsidTr="0059706F">
        <w:trPr>
          <w:trHeight w:val="34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02:17.68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02:19.02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02:40.88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02:43.02</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20"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p>
    <w:sectPr w:rsidR="000E1B5A" w:rsidRPr="0025651B" w:rsidSect="005057E3">
      <w:headerReference w:type="default" r:id="rId21"/>
      <w:footerReference w:type="default" r:id="rId22"/>
      <w:pgSz w:w="12240" w:h="15840"/>
      <w:pgMar w:top="2720"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221" w:rsidRDefault="001E3221">
      <w:r>
        <w:separator/>
      </w:r>
    </w:p>
  </w:endnote>
  <w:endnote w:type="continuationSeparator" w:id="0">
    <w:p w:rsidR="001E3221" w:rsidRDefault="001E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Lt">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7E3" w:rsidRPr="00877BBF" w:rsidRDefault="005057E3" w:rsidP="005057E3">
    <w:pPr>
      <w:pStyle w:val="Footer"/>
      <w:tabs>
        <w:tab w:val="clear" w:pos="4680"/>
        <w:tab w:val="clear" w:pos="9360"/>
      </w:tabs>
      <w:rPr>
        <w:sz w:val="14"/>
        <w:szCs w:val="14"/>
      </w:rPr>
    </w:pPr>
    <w:r w:rsidRPr="00877BBF">
      <w:rPr>
        <w:sz w:val="14"/>
        <w:szCs w:val="14"/>
      </w:rPr>
      <w:t>Approuvé par le comité de sélection de Natation Canada</w:t>
    </w:r>
    <w:r w:rsidRPr="00877BBF">
      <w:rPr>
        <w:b/>
        <w:bCs/>
        <w:sz w:val="14"/>
        <w:szCs w:val="14"/>
      </w:rPr>
      <w:t xml:space="preserve"> 5 juin 2019</w:t>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0095200D">
      <w:rPr>
        <w:sz w:val="14"/>
        <w:szCs w:val="14"/>
      </w:rPr>
      <w:tab/>
    </w:r>
    <w:r w:rsidRPr="00877BBF">
      <w:rPr>
        <w:sz w:val="14"/>
        <w:szCs w:val="14"/>
      </w:rPr>
      <w:t>Page</w:t>
    </w:r>
    <w:r>
      <w:rPr>
        <w:sz w:val="14"/>
        <w:szCs w:val="14"/>
      </w:rPr>
      <w:t xml:space="preserve"> </w:t>
    </w:r>
    <w:r w:rsidRPr="00787622">
      <w:rPr>
        <w:sz w:val="14"/>
        <w:szCs w:val="14"/>
      </w:rPr>
      <w:fldChar w:fldCharType="begin"/>
    </w:r>
    <w:r w:rsidRPr="00877BBF">
      <w:rPr>
        <w:sz w:val="14"/>
        <w:szCs w:val="14"/>
      </w:rPr>
      <w:instrText xml:space="preserve"> PAGE  \* MERGEFORMAT </w:instrText>
    </w:r>
    <w:r w:rsidRPr="00787622">
      <w:rPr>
        <w:sz w:val="14"/>
        <w:szCs w:val="14"/>
      </w:rPr>
      <w:fldChar w:fldCharType="separate"/>
    </w:r>
    <w:r>
      <w:rPr>
        <w:sz w:val="14"/>
        <w:szCs w:val="14"/>
      </w:rPr>
      <w:t>21</w:t>
    </w:r>
    <w:r w:rsidRPr="00787622">
      <w:rPr>
        <w:sz w:val="14"/>
        <w:szCs w:val="14"/>
      </w:rPr>
      <w:fldChar w:fldCharType="end"/>
    </w:r>
    <w:r w:rsidRPr="00877BBF">
      <w:rPr>
        <w:sz w:val="14"/>
        <w:szCs w:val="14"/>
      </w:rPr>
      <w:t xml:space="preserve"> de </w:t>
    </w:r>
    <w:r>
      <w:rPr>
        <w:sz w:val="14"/>
        <w:szCs w:val="14"/>
      </w:rPr>
      <w:t>2</w:t>
    </w:r>
    <w:r w:rsidR="00E406B1">
      <w:rPr>
        <w:sz w:val="14"/>
        <w:szCs w:val="14"/>
      </w:rPr>
      <w:t>0</w:t>
    </w:r>
  </w:p>
  <w:p w:rsidR="005057E3" w:rsidRDefault="0050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7E3" w:rsidRDefault="005057E3">
    <w:pPr>
      <w:pStyle w:val="Footer"/>
      <w:tabs>
        <w:tab w:val="clear" w:pos="4680"/>
        <w:tab w:val="clear" w:pos="9360"/>
      </w:tabs>
      <w:jc w:val="center"/>
      <w:rPr>
        <w:b/>
        <w:bCs/>
        <w:color w:val="FF0000"/>
        <w:sz w:val="16"/>
        <w:szCs w:val="16"/>
      </w:rPr>
    </w:pPr>
  </w:p>
  <w:p w:rsidR="005057E3" w:rsidRPr="00877BBF" w:rsidRDefault="005057E3">
    <w:pPr>
      <w:pStyle w:val="Footer"/>
      <w:tabs>
        <w:tab w:val="clear" w:pos="4680"/>
        <w:tab w:val="clear" w:pos="9360"/>
      </w:tabs>
      <w:rPr>
        <w:sz w:val="14"/>
        <w:szCs w:val="14"/>
      </w:rPr>
    </w:pPr>
    <w:r w:rsidRPr="00877BBF">
      <w:rPr>
        <w:sz w:val="14"/>
        <w:szCs w:val="14"/>
      </w:rPr>
      <w:t>Approuvé par le comité de sélection de Natation Canada</w:t>
    </w:r>
    <w:r w:rsidRPr="00877BBF">
      <w:rPr>
        <w:b/>
        <w:bCs/>
        <w:sz w:val="14"/>
        <w:szCs w:val="14"/>
      </w:rPr>
      <w:t xml:space="preserve"> 5 juin 2019</w:t>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t xml:space="preserve"> Page</w:t>
    </w:r>
    <w:r w:rsidRPr="00787622">
      <w:rPr>
        <w:sz w:val="14"/>
        <w:szCs w:val="14"/>
      </w:rPr>
      <w:fldChar w:fldCharType="begin"/>
    </w:r>
    <w:r w:rsidRPr="00877BBF">
      <w:rPr>
        <w:sz w:val="14"/>
        <w:szCs w:val="14"/>
      </w:rPr>
      <w:instrText xml:space="preserve"> PAGE  \* MERGEFORMAT </w:instrText>
    </w:r>
    <w:r w:rsidRPr="00787622">
      <w:rPr>
        <w:sz w:val="14"/>
        <w:szCs w:val="14"/>
      </w:rPr>
      <w:fldChar w:fldCharType="separate"/>
    </w:r>
    <w:r>
      <w:rPr>
        <w:noProof/>
        <w:sz w:val="14"/>
        <w:szCs w:val="14"/>
      </w:rPr>
      <w:t>19</w:t>
    </w:r>
    <w:r w:rsidRPr="00787622">
      <w:rPr>
        <w:sz w:val="14"/>
        <w:szCs w:val="14"/>
      </w:rPr>
      <w:fldChar w:fldCharType="end"/>
    </w:r>
    <w:r w:rsidRPr="00877BBF">
      <w:rPr>
        <w:sz w:val="14"/>
        <w:szCs w:val="14"/>
      </w:rPr>
      <w:t xml:space="preserve"> de </w:t>
    </w:r>
    <w:r w:rsidR="0095200D">
      <w:rPr>
        <w:sz w:val="14"/>
        <w:szCs w:val="14"/>
      </w:rPr>
      <w:t>20</w:t>
    </w:r>
  </w:p>
  <w:p w:rsidR="005057E3" w:rsidRPr="00877BBF" w:rsidRDefault="0050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221" w:rsidRDefault="001E3221">
      <w:r>
        <w:separator/>
      </w:r>
    </w:p>
  </w:footnote>
  <w:footnote w:type="continuationSeparator" w:id="0">
    <w:p w:rsidR="001E3221" w:rsidRDefault="001E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7E3" w:rsidRDefault="005057E3">
    <w:pPr>
      <w:pStyle w:val="Header"/>
    </w:pPr>
    <w:r>
      <w:rPr>
        <w:noProof/>
        <w:lang w:eastAsia="fr-CA" w:bidi="ar-SA"/>
      </w:rPr>
      <w:drawing>
        <wp:anchor distT="0" distB="0" distL="0" distR="0" simplePos="0" relativeHeight="251659776" behindDoc="1" locked="0" layoutInCell="1" allowOverlap="1" wp14:anchorId="3A9F5614" wp14:editId="0DB6086C">
          <wp:simplePos x="0" y="0"/>
          <wp:positionH relativeFrom="page">
            <wp:posOffset>464820</wp:posOffset>
          </wp:positionH>
          <wp:positionV relativeFrom="page">
            <wp:posOffset>55780</wp:posOffset>
          </wp:positionV>
          <wp:extent cx="6936538" cy="998341"/>
          <wp:effectExtent l="0" t="0" r="0" b="508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936538" cy="99834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7E3" w:rsidRDefault="005057E3">
    <w:pPr>
      <w:pStyle w:val="BodyText"/>
      <w:spacing w:line="14" w:lineRule="auto"/>
    </w:pPr>
    <w:r>
      <w:rPr>
        <w:noProof/>
        <w:lang w:eastAsia="fr-CA" w:bidi="ar-SA"/>
      </w:rPr>
      <w:drawing>
        <wp:anchor distT="0" distB="0" distL="0" distR="0" simplePos="0" relativeHeight="251657728" behindDoc="1" locked="0" layoutInCell="1" allowOverlap="1" wp14:anchorId="34C34D76" wp14:editId="039EFD40">
          <wp:simplePos x="0" y="0"/>
          <wp:positionH relativeFrom="page">
            <wp:posOffset>536448</wp:posOffset>
          </wp:positionH>
          <wp:positionV relativeFrom="page">
            <wp:posOffset>346029</wp:posOffset>
          </wp:positionV>
          <wp:extent cx="6778752" cy="975631"/>
          <wp:effectExtent l="0" t="0" r="0"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78752" cy="9756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664123"/>
    <w:multiLevelType w:val="hybridMultilevel"/>
    <w:tmpl w:val="5F6E62B2"/>
    <w:lvl w:ilvl="0" w:tplc="0409000F">
      <w:start w:val="1"/>
      <w:numFmt w:val="decimal"/>
      <w:lvlText w:val="%1."/>
      <w:lvlJc w:val="left"/>
      <w:pPr>
        <w:ind w:left="1128"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7F7227D"/>
    <w:multiLevelType w:val="hybridMultilevel"/>
    <w:tmpl w:val="A18E4C22"/>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180C338A"/>
    <w:multiLevelType w:val="multilevel"/>
    <w:tmpl w:val="7E3A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20"/>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3C96"/>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25224851"/>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8" w15:restartNumberingAfterBreak="0">
    <w:nsid w:val="27A7629C"/>
    <w:multiLevelType w:val="hybridMultilevel"/>
    <w:tmpl w:val="959E7750"/>
    <w:lvl w:ilvl="0" w:tplc="0409001B">
      <w:start w:val="1"/>
      <w:numFmt w:val="lowerRoman"/>
      <w:lvlText w:val="%1."/>
      <w:lvlJc w:val="right"/>
      <w:pPr>
        <w:ind w:left="857" w:hanging="360"/>
      </w:pPr>
      <w:rPr>
        <w:rFonts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01FEE"/>
    <w:multiLevelType w:val="hybridMultilevel"/>
    <w:tmpl w:val="43E05446"/>
    <w:lvl w:ilvl="0" w:tplc="04090017">
      <w:start w:val="1"/>
      <w:numFmt w:val="lowerLetter"/>
      <w:lvlText w:val="%1)"/>
      <w:lvlJc w:val="left"/>
      <w:pPr>
        <w:ind w:left="1488"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33297A69"/>
    <w:multiLevelType w:val="hybridMultilevel"/>
    <w:tmpl w:val="BEAC543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2"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3DA7F78"/>
    <w:multiLevelType w:val="hybridMultilevel"/>
    <w:tmpl w:val="CDB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1F4B"/>
    <w:multiLevelType w:val="hybridMultilevel"/>
    <w:tmpl w:val="09CAED36"/>
    <w:lvl w:ilvl="0" w:tplc="852203C8">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62BE9438">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C6762708">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E61AF100">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22BC1364">
      <w:numFmt w:val="bullet"/>
      <w:lvlText w:val="•"/>
      <w:lvlJc w:val="left"/>
      <w:pPr>
        <w:ind w:left="1980" w:hanging="274"/>
      </w:pPr>
      <w:rPr>
        <w:rFonts w:hint="default"/>
        <w:lang w:val="en-CA" w:eastAsia="en-CA" w:bidi="en-CA"/>
      </w:rPr>
    </w:lvl>
    <w:lvl w:ilvl="5" w:tplc="2C6C72CE">
      <w:numFmt w:val="bullet"/>
      <w:lvlText w:val="•"/>
      <w:lvlJc w:val="left"/>
      <w:pPr>
        <w:ind w:left="3376" w:hanging="274"/>
      </w:pPr>
      <w:rPr>
        <w:rFonts w:hint="default"/>
        <w:lang w:val="en-CA" w:eastAsia="en-CA" w:bidi="en-CA"/>
      </w:rPr>
    </w:lvl>
    <w:lvl w:ilvl="6" w:tplc="C7D4B154">
      <w:numFmt w:val="bullet"/>
      <w:lvlText w:val="•"/>
      <w:lvlJc w:val="left"/>
      <w:pPr>
        <w:ind w:left="4773" w:hanging="274"/>
      </w:pPr>
      <w:rPr>
        <w:rFonts w:hint="default"/>
        <w:lang w:val="en-CA" w:eastAsia="en-CA" w:bidi="en-CA"/>
      </w:rPr>
    </w:lvl>
    <w:lvl w:ilvl="7" w:tplc="69622FE4">
      <w:numFmt w:val="bullet"/>
      <w:lvlText w:val="•"/>
      <w:lvlJc w:val="left"/>
      <w:pPr>
        <w:ind w:left="6170" w:hanging="274"/>
      </w:pPr>
      <w:rPr>
        <w:rFonts w:hint="default"/>
        <w:lang w:val="en-CA" w:eastAsia="en-CA" w:bidi="en-CA"/>
      </w:rPr>
    </w:lvl>
    <w:lvl w:ilvl="8" w:tplc="997242CC">
      <w:numFmt w:val="bullet"/>
      <w:lvlText w:val="•"/>
      <w:lvlJc w:val="left"/>
      <w:pPr>
        <w:ind w:left="7566" w:hanging="274"/>
      </w:pPr>
      <w:rPr>
        <w:rFonts w:hint="default"/>
        <w:lang w:val="en-CA" w:eastAsia="en-CA" w:bidi="en-CA"/>
      </w:rPr>
    </w:lvl>
  </w:abstractNum>
  <w:abstractNum w:abstractNumId="15" w15:restartNumberingAfterBreak="0">
    <w:nsid w:val="37BE32F5"/>
    <w:multiLevelType w:val="hybridMultilevel"/>
    <w:tmpl w:val="4A8A0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391173A6"/>
    <w:multiLevelType w:val="hybridMultilevel"/>
    <w:tmpl w:val="EE168BB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D18CD"/>
    <w:multiLevelType w:val="multilevel"/>
    <w:tmpl w:val="5BF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3" w15:restartNumberingAfterBreak="0">
    <w:nsid w:val="46B26583"/>
    <w:multiLevelType w:val="hybridMultilevel"/>
    <w:tmpl w:val="3E0A6122"/>
    <w:lvl w:ilvl="0" w:tplc="598018F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BB55F3"/>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6"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7"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9" w15:restartNumberingAfterBreak="0">
    <w:nsid w:val="51741B7B"/>
    <w:multiLevelType w:val="hybridMultilevel"/>
    <w:tmpl w:val="09D2249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03C59"/>
    <w:multiLevelType w:val="hybridMultilevel"/>
    <w:tmpl w:val="B42A46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2" w15:restartNumberingAfterBreak="0">
    <w:nsid w:val="609A31B9"/>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62A06F48"/>
    <w:multiLevelType w:val="hybridMultilevel"/>
    <w:tmpl w:val="9C5ABFC0"/>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4" w15:restartNumberingAfterBreak="0">
    <w:nsid w:val="65511192"/>
    <w:multiLevelType w:val="hybridMultilevel"/>
    <w:tmpl w:val="4C00074C"/>
    <w:lvl w:ilvl="0" w:tplc="0409001B">
      <w:start w:val="1"/>
      <w:numFmt w:val="lowerRoman"/>
      <w:lvlText w:val="%1."/>
      <w:lvlJc w:val="right"/>
      <w:pPr>
        <w:ind w:left="1128" w:hanging="360"/>
      </w:pPr>
    </w:lvl>
    <w:lvl w:ilvl="1" w:tplc="04090017">
      <w:start w:val="1"/>
      <w:numFmt w:val="lowerLetter"/>
      <w:lvlText w:val="%2)"/>
      <w:lvlJc w:val="left"/>
      <w:pPr>
        <w:ind w:left="148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15:restartNumberingAfterBreak="0">
    <w:nsid w:val="6D174847"/>
    <w:multiLevelType w:val="hybridMultilevel"/>
    <w:tmpl w:val="3DA2CB80"/>
    <w:lvl w:ilvl="0" w:tplc="598018F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948" w:hanging="360"/>
      </w:pPr>
      <w:rPr>
        <w:rFonts w:ascii="Courier New" w:hAnsi="Courier New" w:hint="default"/>
      </w:rPr>
    </w:lvl>
    <w:lvl w:ilvl="2" w:tplc="04090005" w:tentative="1">
      <w:start w:val="1"/>
      <w:numFmt w:val="bullet"/>
      <w:lvlText w:val=""/>
      <w:lvlJc w:val="left"/>
      <w:pPr>
        <w:ind w:left="-228" w:hanging="360"/>
      </w:pPr>
      <w:rPr>
        <w:rFonts w:ascii="Wingdings" w:hAnsi="Wingdings" w:hint="default"/>
      </w:rPr>
    </w:lvl>
    <w:lvl w:ilvl="3" w:tplc="04090001" w:tentative="1">
      <w:start w:val="1"/>
      <w:numFmt w:val="bullet"/>
      <w:lvlText w:val=""/>
      <w:lvlJc w:val="left"/>
      <w:pPr>
        <w:ind w:left="492" w:hanging="360"/>
      </w:pPr>
      <w:rPr>
        <w:rFonts w:ascii="Symbol" w:hAnsi="Symbol" w:hint="default"/>
      </w:rPr>
    </w:lvl>
    <w:lvl w:ilvl="4" w:tplc="04090003" w:tentative="1">
      <w:start w:val="1"/>
      <w:numFmt w:val="bullet"/>
      <w:lvlText w:val="o"/>
      <w:lvlJc w:val="left"/>
      <w:pPr>
        <w:ind w:left="1212" w:hanging="360"/>
      </w:pPr>
      <w:rPr>
        <w:rFonts w:ascii="Courier New" w:hAnsi="Courier New" w:hint="default"/>
      </w:rPr>
    </w:lvl>
    <w:lvl w:ilvl="5" w:tplc="04090005" w:tentative="1">
      <w:start w:val="1"/>
      <w:numFmt w:val="bullet"/>
      <w:lvlText w:val=""/>
      <w:lvlJc w:val="left"/>
      <w:pPr>
        <w:ind w:left="1932" w:hanging="360"/>
      </w:pPr>
      <w:rPr>
        <w:rFonts w:ascii="Wingdings" w:hAnsi="Wingdings" w:hint="default"/>
      </w:rPr>
    </w:lvl>
    <w:lvl w:ilvl="6" w:tplc="04090001" w:tentative="1">
      <w:start w:val="1"/>
      <w:numFmt w:val="bullet"/>
      <w:lvlText w:val=""/>
      <w:lvlJc w:val="left"/>
      <w:pPr>
        <w:ind w:left="2652" w:hanging="360"/>
      </w:pPr>
      <w:rPr>
        <w:rFonts w:ascii="Symbol" w:hAnsi="Symbol" w:hint="default"/>
      </w:rPr>
    </w:lvl>
    <w:lvl w:ilvl="7" w:tplc="04090003" w:tentative="1">
      <w:start w:val="1"/>
      <w:numFmt w:val="bullet"/>
      <w:lvlText w:val="o"/>
      <w:lvlJc w:val="left"/>
      <w:pPr>
        <w:ind w:left="3372" w:hanging="360"/>
      </w:pPr>
      <w:rPr>
        <w:rFonts w:ascii="Courier New" w:hAnsi="Courier New" w:hint="default"/>
      </w:rPr>
    </w:lvl>
    <w:lvl w:ilvl="8" w:tplc="04090005" w:tentative="1">
      <w:start w:val="1"/>
      <w:numFmt w:val="bullet"/>
      <w:lvlText w:val=""/>
      <w:lvlJc w:val="left"/>
      <w:pPr>
        <w:ind w:left="4092" w:hanging="360"/>
      </w:pPr>
      <w:rPr>
        <w:rFonts w:ascii="Wingdings" w:hAnsi="Wingdings" w:hint="default"/>
      </w:rPr>
    </w:lvl>
  </w:abstractNum>
  <w:num w:numId="1">
    <w:abstractNumId w:val="14"/>
  </w:num>
  <w:num w:numId="2">
    <w:abstractNumId w:val="11"/>
  </w:num>
  <w:num w:numId="3">
    <w:abstractNumId w:val="21"/>
  </w:num>
  <w:num w:numId="4">
    <w:abstractNumId w:val="17"/>
  </w:num>
  <w:num w:numId="5">
    <w:abstractNumId w:val="25"/>
  </w:num>
  <w:num w:numId="6">
    <w:abstractNumId w:val="29"/>
  </w:num>
  <w:num w:numId="7">
    <w:abstractNumId w:val="24"/>
  </w:num>
  <w:num w:numId="8">
    <w:abstractNumId w:val="22"/>
  </w:num>
  <w:num w:numId="9">
    <w:abstractNumId w:val="5"/>
  </w:num>
  <w:num w:numId="10">
    <w:abstractNumId w:val="26"/>
  </w:num>
  <w:num w:numId="11">
    <w:abstractNumId w:val="16"/>
  </w:num>
  <w:num w:numId="12">
    <w:abstractNumId w:val="20"/>
  </w:num>
  <w:num w:numId="13">
    <w:abstractNumId w:val="31"/>
  </w:num>
  <w:num w:numId="14">
    <w:abstractNumId w:val="6"/>
  </w:num>
  <w:num w:numId="15">
    <w:abstractNumId w:val="28"/>
  </w:num>
  <w:num w:numId="16">
    <w:abstractNumId w:val="33"/>
  </w:num>
  <w:num w:numId="17">
    <w:abstractNumId w:val="1"/>
  </w:num>
  <w:num w:numId="18">
    <w:abstractNumId w:val="34"/>
  </w:num>
  <w:num w:numId="19">
    <w:abstractNumId w:val="9"/>
  </w:num>
  <w:num w:numId="20">
    <w:abstractNumId w:val="15"/>
  </w:num>
  <w:num w:numId="21">
    <w:abstractNumId w:val="12"/>
  </w:num>
  <w:num w:numId="22">
    <w:abstractNumId w:val="35"/>
  </w:num>
  <w:num w:numId="23">
    <w:abstractNumId w:val="4"/>
  </w:num>
  <w:num w:numId="24">
    <w:abstractNumId w:val="18"/>
  </w:num>
  <w:num w:numId="25">
    <w:abstractNumId w:val="23"/>
  </w:num>
  <w:num w:numId="26">
    <w:abstractNumId w:val="7"/>
  </w:num>
  <w:num w:numId="27">
    <w:abstractNumId w:val="0"/>
  </w:num>
  <w:num w:numId="28">
    <w:abstractNumId w:val="8"/>
  </w:num>
  <w:num w:numId="29">
    <w:abstractNumId w:val="32"/>
  </w:num>
  <w:num w:numId="30">
    <w:abstractNumId w:val="27"/>
  </w:num>
  <w:num w:numId="31">
    <w:abstractNumId w:val="10"/>
  </w:num>
  <w:num w:numId="32">
    <w:abstractNumId w:val="3"/>
  </w:num>
  <w:num w:numId="33">
    <w:abstractNumId w:val="2"/>
  </w:num>
  <w:num w:numId="34">
    <w:abstractNumId w:val="19"/>
  </w:num>
  <w:num w:numId="35">
    <w:abstractNumId w:val="30"/>
  </w:num>
  <w:num w:numId="36">
    <w:abstractNumId w:val="13"/>
  </w:num>
  <w:num w:numId="37">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cumentProtection w:edit="readOnly"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1265D"/>
    <w:rsid w:val="000411EA"/>
    <w:rsid w:val="0005729D"/>
    <w:rsid w:val="000720CD"/>
    <w:rsid w:val="0009222C"/>
    <w:rsid w:val="000C074C"/>
    <w:rsid w:val="000D4566"/>
    <w:rsid w:val="000E1056"/>
    <w:rsid w:val="000E1B5A"/>
    <w:rsid w:val="000E20B5"/>
    <w:rsid w:val="000E652A"/>
    <w:rsid w:val="000F1C05"/>
    <w:rsid w:val="000F3033"/>
    <w:rsid w:val="000F6DAD"/>
    <w:rsid w:val="00101173"/>
    <w:rsid w:val="001103F2"/>
    <w:rsid w:val="00114780"/>
    <w:rsid w:val="00121E5F"/>
    <w:rsid w:val="00132578"/>
    <w:rsid w:val="001674AF"/>
    <w:rsid w:val="001750AF"/>
    <w:rsid w:val="001754D2"/>
    <w:rsid w:val="00175B2C"/>
    <w:rsid w:val="00187FAD"/>
    <w:rsid w:val="001A0F2F"/>
    <w:rsid w:val="001A4BFE"/>
    <w:rsid w:val="001B4198"/>
    <w:rsid w:val="001B4E33"/>
    <w:rsid w:val="001C57CF"/>
    <w:rsid w:val="001D755D"/>
    <w:rsid w:val="001D7B6B"/>
    <w:rsid w:val="001E1378"/>
    <w:rsid w:val="001E3221"/>
    <w:rsid w:val="001F5A5C"/>
    <w:rsid w:val="001F66A1"/>
    <w:rsid w:val="0020713F"/>
    <w:rsid w:val="0020795F"/>
    <w:rsid w:val="00223A52"/>
    <w:rsid w:val="00225395"/>
    <w:rsid w:val="00244521"/>
    <w:rsid w:val="00251D4F"/>
    <w:rsid w:val="0025651B"/>
    <w:rsid w:val="00262FBB"/>
    <w:rsid w:val="00264954"/>
    <w:rsid w:val="00265749"/>
    <w:rsid w:val="00280637"/>
    <w:rsid w:val="002B0C51"/>
    <w:rsid w:val="002B590C"/>
    <w:rsid w:val="002C2316"/>
    <w:rsid w:val="002E170E"/>
    <w:rsid w:val="002F1512"/>
    <w:rsid w:val="002F3AC2"/>
    <w:rsid w:val="002F5416"/>
    <w:rsid w:val="00327350"/>
    <w:rsid w:val="00331398"/>
    <w:rsid w:val="00334CED"/>
    <w:rsid w:val="003463F3"/>
    <w:rsid w:val="00354E85"/>
    <w:rsid w:val="00363C29"/>
    <w:rsid w:val="00365401"/>
    <w:rsid w:val="00367ED8"/>
    <w:rsid w:val="00383DFE"/>
    <w:rsid w:val="003A4387"/>
    <w:rsid w:val="003A68B7"/>
    <w:rsid w:val="003B6EDB"/>
    <w:rsid w:val="003B7102"/>
    <w:rsid w:val="003C140D"/>
    <w:rsid w:val="003E03C4"/>
    <w:rsid w:val="003F511F"/>
    <w:rsid w:val="00410003"/>
    <w:rsid w:val="0042023E"/>
    <w:rsid w:val="004206E7"/>
    <w:rsid w:val="00423CE3"/>
    <w:rsid w:val="00423F8D"/>
    <w:rsid w:val="00427871"/>
    <w:rsid w:val="00442B28"/>
    <w:rsid w:val="00447A30"/>
    <w:rsid w:val="0045789F"/>
    <w:rsid w:val="00465360"/>
    <w:rsid w:val="00466EB7"/>
    <w:rsid w:val="0047091A"/>
    <w:rsid w:val="00473DC3"/>
    <w:rsid w:val="00484849"/>
    <w:rsid w:val="004865CB"/>
    <w:rsid w:val="00496541"/>
    <w:rsid w:val="004B3422"/>
    <w:rsid w:val="004C2061"/>
    <w:rsid w:val="004C2412"/>
    <w:rsid w:val="004C5377"/>
    <w:rsid w:val="004C6DCB"/>
    <w:rsid w:val="004D1227"/>
    <w:rsid w:val="005032DD"/>
    <w:rsid w:val="005057E3"/>
    <w:rsid w:val="0051608D"/>
    <w:rsid w:val="005214B2"/>
    <w:rsid w:val="00525D54"/>
    <w:rsid w:val="005267F5"/>
    <w:rsid w:val="005313E1"/>
    <w:rsid w:val="0055040B"/>
    <w:rsid w:val="00565D2F"/>
    <w:rsid w:val="00567070"/>
    <w:rsid w:val="00571185"/>
    <w:rsid w:val="00573932"/>
    <w:rsid w:val="00576923"/>
    <w:rsid w:val="0059706F"/>
    <w:rsid w:val="005B1D3F"/>
    <w:rsid w:val="005B2CEE"/>
    <w:rsid w:val="005B35A9"/>
    <w:rsid w:val="005B65B8"/>
    <w:rsid w:val="005D3977"/>
    <w:rsid w:val="005E2509"/>
    <w:rsid w:val="00617B7C"/>
    <w:rsid w:val="00640078"/>
    <w:rsid w:val="00647553"/>
    <w:rsid w:val="006523A0"/>
    <w:rsid w:val="00693374"/>
    <w:rsid w:val="006A1778"/>
    <w:rsid w:val="006B14F9"/>
    <w:rsid w:val="006B58F2"/>
    <w:rsid w:val="006C65DD"/>
    <w:rsid w:val="006D344F"/>
    <w:rsid w:val="006D3F6C"/>
    <w:rsid w:val="006E7551"/>
    <w:rsid w:val="006F0677"/>
    <w:rsid w:val="007160E0"/>
    <w:rsid w:val="0071735A"/>
    <w:rsid w:val="00746BD7"/>
    <w:rsid w:val="00747D67"/>
    <w:rsid w:val="00751527"/>
    <w:rsid w:val="00754741"/>
    <w:rsid w:val="0076295B"/>
    <w:rsid w:val="00763642"/>
    <w:rsid w:val="00764A17"/>
    <w:rsid w:val="00766F30"/>
    <w:rsid w:val="007754EC"/>
    <w:rsid w:val="007869D0"/>
    <w:rsid w:val="00787622"/>
    <w:rsid w:val="00795350"/>
    <w:rsid w:val="007A7196"/>
    <w:rsid w:val="007B40C4"/>
    <w:rsid w:val="007B70D3"/>
    <w:rsid w:val="007B7534"/>
    <w:rsid w:val="007C4AA6"/>
    <w:rsid w:val="007C5087"/>
    <w:rsid w:val="007C5970"/>
    <w:rsid w:val="007E4E57"/>
    <w:rsid w:val="007F75F0"/>
    <w:rsid w:val="00804A1D"/>
    <w:rsid w:val="00816A1D"/>
    <w:rsid w:val="00844303"/>
    <w:rsid w:val="00851869"/>
    <w:rsid w:val="008563B6"/>
    <w:rsid w:val="0086761E"/>
    <w:rsid w:val="008725E0"/>
    <w:rsid w:val="00873367"/>
    <w:rsid w:val="00876D84"/>
    <w:rsid w:val="00877BBF"/>
    <w:rsid w:val="0088036E"/>
    <w:rsid w:val="00892E47"/>
    <w:rsid w:val="008A63D8"/>
    <w:rsid w:val="008A7585"/>
    <w:rsid w:val="008B6075"/>
    <w:rsid w:val="008C7158"/>
    <w:rsid w:val="008E237A"/>
    <w:rsid w:val="008E719A"/>
    <w:rsid w:val="008F68C3"/>
    <w:rsid w:val="00915395"/>
    <w:rsid w:val="009223CA"/>
    <w:rsid w:val="00922737"/>
    <w:rsid w:val="00931FF5"/>
    <w:rsid w:val="00932CE1"/>
    <w:rsid w:val="009416FE"/>
    <w:rsid w:val="0095200D"/>
    <w:rsid w:val="009646E9"/>
    <w:rsid w:val="00971D4D"/>
    <w:rsid w:val="009956D1"/>
    <w:rsid w:val="009A54EB"/>
    <w:rsid w:val="009B20F1"/>
    <w:rsid w:val="009B50B8"/>
    <w:rsid w:val="009C6724"/>
    <w:rsid w:val="009E3EF0"/>
    <w:rsid w:val="009F561A"/>
    <w:rsid w:val="00A039F5"/>
    <w:rsid w:val="00A2139C"/>
    <w:rsid w:val="00A37B47"/>
    <w:rsid w:val="00A51F34"/>
    <w:rsid w:val="00A52F65"/>
    <w:rsid w:val="00A614D7"/>
    <w:rsid w:val="00A63ACF"/>
    <w:rsid w:val="00A66CCB"/>
    <w:rsid w:val="00A821CA"/>
    <w:rsid w:val="00AA52B4"/>
    <w:rsid w:val="00AA7C2B"/>
    <w:rsid w:val="00AB593B"/>
    <w:rsid w:val="00AC6988"/>
    <w:rsid w:val="00AD575B"/>
    <w:rsid w:val="00AE59D5"/>
    <w:rsid w:val="00AF6D4C"/>
    <w:rsid w:val="00B0259B"/>
    <w:rsid w:val="00B02787"/>
    <w:rsid w:val="00B1199B"/>
    <w:rsid w:val="00B16063"/>
    <w:rsid w:val="00B16981"/>
    <w:rsid w:val="00B250D1"/>
    <w:rsid w:val="00B3353C"/>
    <w:rsid w:val="00B62BBC"/>
    <w:rsid w:val="00B63833"/>
    <w:rsid w:val="00B76D33"/>
    <w:rsid w:val="00B87F13"/>
    <w:rsid w:val="00B90347"/>
    <w:rsid w:val="00BD3150"/>
    <w:rsid w:val="00BF05CA"/>
    <w:rsid w:val="00BF4512"/>
    <w:rsid w:val="00C05C0B"/>
    <w:rsid w:val="00C06AF8"/>
    <w:rsid w:val="00C07A69"/>
    <w:rsid w:val="00C43AB2"/>
    <w:rsid w:val="00C55517"/>
    <w:rsid w:val="00C5622D"/>
    <w:rsid w:val="00C82666"/>
    <w:rsid w:val="00C855C7"/>
    <w:rsid w:val="00C908AD"/>
    <w:rsid w:val="00C916CD"/>
    <w:rsid w:val="00CA7D0B"/>
    <w:rsid w:val="00CC1D7E"/>
    <w:rsid w:val="00CD761F"/>
    <w:rsid w:val="00CE219A"/>
    <w:rsid w:val="00D24FCA"/>
    <w:rsid w:val="00D349E0"/>
    <w:rsid w:val="00D50CB0"/>
    <w:rsid w:val="00D519F1"/>
    <w:rsid w:val="00D55078"/>
    <w:rsid w:val="00D66B53"/>
    <w:rsid w:val="00D672E6"/>
    <w:rsid w:val="00D72F28"/>
    <w:rsid w:val="00D904AA"/>
    <w:rsid w:val="00D90E5D"/>
    <w:rsid w:val="00D960BC"/>
    <w:rsid w:val="00D96A15"/>
    <w:rsid w:val="00DB38EB"/>
    <w:rsid w:val="00DE0555"/>
    <w:rsid w:val="00DE2FBE"/>
    <w:rsid w:val="00DE77AF"/>
    <w:rsid w:val="00DF4EBA"/>
    <w:rsid w:val="00E00A22"/>
    <w:rsid w:val="00E0485B"/>
    <w:rsid w:val="00E124A7"/>
    <w:rsid w:val="00E252C8"/>
    <w:rsid w:val="00E406B1"/>
    <w:rsid w:val="00E4321E"/>
    <w:rsid w:val="00E71CAA"/>
    <w:rsid w:val="00EA4AFC"/>
    <w:rsid w:val="00EB65D5"/>
    <w:rsid w:val="00F20938"/>
    <w:rsid w:val="00F36F53"/>
    <w:rsid w:val="00F47C23"/>
    <w:rsid w:val="00F821D9"/>
    <w:rsid w:val="00F82DF8"/>
    <w:rsid w:val="00F84849"/>
    <w:rsid w:val="00F9280C"/>
    <w:rsid w:val="00F966E5"/>
    <w:rsid w:val="00FA3CBB"/>
    <w:rsid w:val="00FA6E6E"/>
    <w:rsid w:val="00FB1F54"/>
    <w:rsid w:val="00FB78A4"/>
    <w:rsid w:val="00FC0073"/>
    <w:rsid w:val="00FF2376"/>
    <w:rsid w:val="00FF4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23CE"/>
  <w15:docId w15:val="{EAE06DBA-D831-4072-A098-B172C7EA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E7"/>
    <w:rPr>
      <w:rFonts w:ascii="Arial" w:eastAsia="Arial" w:hAnsi="Arial" w:cs="Arial"/>
      <w:lang w:val="fr-CA" w:eastAsia="en-CA" w:bidi="en-CA"/>
    </w:rPr>
  </w:style>
  <w:style w:type="paragraph" w:styleId="Heading1">
    <w:name w:val="heading 1"/>
    <w:basedOn w:val="Normal"/>
    <w:uiPriority w:val="9"/>
    <w:qFormat/>
    <w:pPr>
      <w:spacing w:before="11"/>
      <w:ind w:left="137"/>
      <w:outlineLvl w:val="0"/>
    </w:pPr>
    <w:rPr>
      <w:sz w:val="28"/>
      <w:szCs w:val="28"/>
      <w:u w:val="single" w:color="000000"/>
    </w:rPr>
  </w:style>
  <w:style w:type="paragraph" w:styleId="Heading2">
    <w:name w:val="heading 2"/>
    <w:basedOn w:val="Normal"/>
    <w:uiPriority w:val="9"/>
    <w:unhideWhenUsed/>
    <w:qFormat/>
    <w:pPr>
      <w:ind w:left="497"/>
      <w:outlineLvl w:val="1"/>
    </w:pPr>
    <w:rPr>
      <w:i/>
      <w:sz w:val="21"/>
      <w:szCs w:val="21"/>
    </w:rPr>
  </w:style>
  <w:style w:type="paragraph" w:styleId="Heading3">
    <w:name w:val="heading 3"/>
    <w:basedOn w:val="Normal"/>
    <w:next w:val="Normal"/>
    <w:link w:val="Heading3Char"/>
    <w:uiPriority w:val="9"/>
    <w:semiHidden/>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uiPriority w:val="99"/>
    <w:semiHidden/>
    <w:unhideWhenUsed/>
    <w:rsid w:val="00F47C23"/>
    <w:rPr>
      <w:sz w:val="16"/>
      <w:szCs w:val="16"/>
    </w:rPr>
  </w:style>
  <w:style w:type="paragraph" w:styleId="CommentText">
    <w:name w:val="annotation text"/>
    <w:basedOn w:val="Normal"/>
    <w:link w:val="CommentTextChar"/>
    <w:uiPriority w:val="99"/>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iPriority w:val="99"/>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iPriority w:val="99"/>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semiHidden/>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semiHidden/>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uiPriority w:val="39"/>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semiHidden/>
    <w:unhideWhenUsed/>
    <w:rsid w:val="00816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985888274">
      <w:bodyDiv w:val="1"/>
      <w:marLeft w:val="0"/>
      <w:marRight w:val="0"/>
      <w:marTop w:val="0"/>
      <w:marBottom w:val="0"/>
      <w:divBdr>
        <w:top w:val="none" w:sz="0" w:space="0" w:color="auto"/>
        <w:left w:val="none" w:sz="0" w:space="0" w:color="auto"/>
        <w:bottom w:val="none" w:sz="0" w:space="0" w:color="auto"/>
        <w:right w:val="none" w:sz="0" w:space="0" w:color="auto"/>
      </w:divBdr>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ming.ca/content/uploads/2018/11/WPS-CLASSIFICATION-RULES-AND-REGULATIONS-JANUARY-2018-1.pdf" TargetMode="External"/><Relationship Id="rId13" Type="http://schemas.openxmlformats.org/officeDocument/2006/relationships/hyperlink" Target="https://swimming.ca/en/resources/board-governance/board-policies/" TargetMode="External"/><Relationship Id="rId18" Type="http://schemas.openxmlformats.org/officeDocument/2006/relationships/hyperlink" Target="https://www.paralympic.org/sites/default/files/document/190503125740838_2019_04_05%2BTokyo%2BQG.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wimming.ca/content/uploads/2018/05/2018_Swimming-Canada_Code-of-Conduct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paralympic.org/sites/default/files/document/190503125740838_2019_04_05%2BTokyo%2BQ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steen@swimming.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vansteen@swimming.ca" TargetMode="External"/><Relationship Id="rId23" Type="http://schemas.openxmlformats.org/officeDocument/2006/relationships/fontTable" Target="fontTable.xml"/><Relationship Id="rId10" Type="http://schemas.openxmlformats.org/officeDocument/2006/relationships/hyperlink" Target="mailto:evansteen@swimming.ca" TargetMode="External"/><Relationship Id="rId19" Type="http://schemas.openxmlformats.org/officeDocument/2006/relationships/hyperlink" Target="https://www.paralympic.org/sites/default/files/document/190503125740838_2019_04_05%2BTokyo%2BQG.pdf" TargetMode="External"/><Relationship Id="rId4" Type="http://schemas.openxmlformats.org/officeDocument/2006/relationships/settings" Target="settings.xml"/><Relationship Id="rId9" Type="http://schemas.openxmlformats.org/officeDocument/2006/relationships/hyperlink" Target="https://www.fina.org/content/swimming-qual-events-olympic-games-xxxii-tokyo-jpn-2020" TargetMode="External"/><Relationship Id="rId14" Type="http://schemas.openxmlformats.org/officeDocument/2006/relationships/hyperlink" Target="mailto:evansteen@swimming.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022B-0503-3744-86FA-AF974F49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6351</Words>
  <Characters>36205</Characters>
  <Application>Microsoft Office Word</Application>
  <DocSecurity>8</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Hahto</dc:creator>
  <cp:lastModifiedBy>Wayne Lomas</cp:lastModifiedBy>
  <cp:revision>5</cp:revision>
  <cp:lastPrinted>2019-07-10T18:26:00Z</cp:lastPrinted>
  <dcterms:created xsi:type="dcterms:W3CDTF">2019-07-10T18:26:00Z</dcterms:created>
  <dcterms:modified xsi:type="dcterms:W3CDTF">2019-07-10T18:37:00Z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ies>
</file>